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CE" w:rsidRPr="007B73CE" w:rsidRDefault="007B73CE" w:rsidP="007B73CE">
      <w:pPr>
        <w:rPr>
          <w:rFonts w:ascii="Monotype Corsiva" w:hAnsi="Monotype Corsiva"/>
          <w:b/>
          <w:i/>
          <w:sz w:val="40"/>
          <w:szCs w:val="40"/>
        </w:rPr>
      </w:pPr>
      <w:r w:rsidRPr="007B73CE">
        <w:rPr>
          <w:rFonts w:ascii="Monotype Corsiva" w:hAnsi="Monotype Corsiva"/>
          <w:b/>
          <w:i/>
          <w:sz w:val="40"/>
          <w:szCs w:val="40"/>
        </w:rPr>
        <w:t>Музичне   мистецтво 6 клас.</w:t>
      </w:r>
    </w:p>
    <w:p w:rsidR="007B73CE" w:rsidRPr="007B73CE" w:rsidRDefault="007B73CE" w:rsidP="007B73CE">
      <w:pPr>
        <w:rPr>
          <w:rFonts w:ascii="Monotype Corsiva" w:hAnsi="Monotype Corsiva"/>
          <w:b/>
          <w:i/>
          <w:sz w:val="40"/>
          <w:szCs w:val="40"/>
        </w:rPr>
      </w:pPr>
    </w:p>
    <w:p w:rsidR="007B73CE" w:rsidRPr="007B73CE" w:rsidRDefault="007B73CE" w:rsidP="007B73CE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7B73CE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Навчально – методичне забезпечення : </w:t>
      </w:r>
    </w:p>
    <w:p w:rsidR="007B73CE" w:rsidRPr="007B73CE" w:rsidRDefault="007B73CE" w:rsidP="007B73CE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lang w:val="uk-UA"/>
        </w:rPr>
      </w:pPr>
      <w:r w:rsidRPr="007B73CE">
        <w:rPr>
          <w:rFonts w:ascii="Times New Roman" w:hAnsi="Times New Roman"/>
          <w:b/>
          <w:i/>
          <w:sz w:val="24"/>
          <w:szCs w:val="24"/>
          <w:lang w:val="uk-UA"/>
        </w:rPr>
        <w:t>Нав</w:t>
      </w:r>
      <w:r w:rsidR="006A2431">
        <w:rPr>
          <w:rFonts w:ascii="Times New Roman" w:hAnsi="Times New Roman"/>
          <w:b/>
          <w:i/>
          <w:sz w:val="24"/>
          <w:szCs w:val="24"/>
          <w:lang w:val="uk-UA"/>
        </w:rPr>
        <w:t xml:space="preserve">чальна програма для загальноосвітніх навчальних закладів - </w:t>
      </w:r>
      <w:r w:rsidRPr="007B73CE">
        <w:rPr>
          <w:rFonts w:ascii="Times New Roman" w:hAnsi="Times New Roman"/>
          <w:b/>
          <w:i/>
          <w:sz w:val="24"/>
          <w:szCs w:val="24"/>
          <w:lang w:val="uk-UA"/>
        </w:rPr>
        <w:t>Мистецтво. 5-9 кл.(авт.. Масол Л.М.), (Наказ Міністерства освіти і науки України від 07.06.2017 р. №804</w:t>
      </w:r>
    </w:p>
    <w:p w:rsidR="007B73CE" w:rsidRPr="007B73CE" w:rsidRDefault="007B73CE" w:rsidP="007B73CE">
      <w:pPr>
        <w:pStyle w:val="a3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  <w:lang w:val="uk-UA"/>
        </w:rPr>
      </w:pPr>
      <w:r w:rsidRPr="007B73CE">
        <w:rPr>
          <w:rFonts w:ascii="Times New Roman" w:hAnsi="Times New Roman"/>
          <w:b/>
          <w:i/>
          <w:sz w:val="24"/>
          <w:szCs w:val="24"/>
          <w:lang w:val="uk-UA"/>
        </w:rPr>
        <w:t xml:space="preserve">Підручник : Кондратова Л.Г. Музичне мистецтво 6 кл. – Тернопіль : </w:t>
      </w:r>
      <w:r w:rsidR="006A2431">
        <w:rPr>
          <w:rFonts w:ascii="Times New Roman" w:hAnsi="Times New Roman"/>
          <w:b/>
          <w:i/>
          <w:sz w:val="24"/>
          <w:szCs w:val="24"/>
          <w:lang w:val="uk-UA"/>
        </w:rPr>
        <w:t>Навчальна книга –  Богдан, 2023</w:t>
      </w:r>
      <w:r w:rsidRPr="007B73CE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7B73CE" w:rsidRDefault="007B73CE" w:rsidP="007B73CE">
      <w:pPr>
        <w:outlineLvl w:val="0"/>
        <w:rPr>
          <w:b/>
          <w:i/>
        </w:rPr>
      </w:pPr>
    </w:p>
    <w:p w:rsidR="007B73CE" w:rsidRPr="007B73CE" w:rsidRDefault="007B73CE" w:rsidP="007B73CE">
      <w:pPr>
        <w:outlineLvl w:val="0"/>
        <w:rPr>
          <w:b/>
          <w:i/>
        </w:rPr>
      </w:pPr>
    </w:p>
    <w:p w:rsidR="007B73CE" w:rsidRPr="007B73CE" w:rsidRDefault="007B73CE" w:rsidP="007B73CE">
      <w:pPr>
        <w:jc w:val="both"/>
        <w:outlineLvl w:val="0"/>
        <w:rPr>
          <w:b/>
          <w:i/>
        </w:rPr>
      </w:pPr>
      <w:r w:rsidRPr="007B73CE">
        <w:rPr>
          <w:b/>
          <w:i/>
        </w:rPr>
        <w:t xml:space="preserve"> ІІ семестр.</w:t>
      </w:r>
      <w:r w:rsidRPr="007B73CE">
        <w:rPr>
          <w:b/>
          <w:i/>
          <w:lang w:val="ru-RU"/>
        </w:rPr>
        <w:t xml:space="preserve">     </w:t>
      </w:r>
      <w:r w:rsidRPr="007B73CE">
        <w:rPr>
          <w:b/>
          <w:i/>
        </w:rPr>
        <w:t>Тема 2. Сторінками мистецтва зарубіжжя.</w:t>
      </w:r>
    </w:p>
    <w:p w:rsidR="007B73CE" w:rsidRPr="004C22A2" w:rsidRDefault="007B73CE" w:rsidP="007B73CE">
      <w:pPr>
        <w:jc w:val="both"/>
        <w:outlineLvl w:val="0"/>
        <w:rPr>
          <w:b/>
          <w:i/>
          <w:sz w:val="22"/>
          <w:szCs w:val="22"/>
        </w:rPr>
      </w:pPr>
    </w:p>
    <w:tbl>
      <w:tblPr>
        <w:tblStyle w:val="a4"/>
        <w:tblW w:w="15593" w:type="dxa"/>
        <w:tblInd w:w="-176" w:type="dxa"/>
        <w:tblLayout w:type="fixed"/>
        <w:tblLook w:val="04A0"/>
      </w:tblPr>
      <w:tblGrid>
        <w:gridCol w:w="426"/>
        <w:gridCol w:w="425"/>
        <w:gridCol w:w="426"/>
        <w:gridCol w:w="2551"/>
        <w:gridCol w:w="4536"/>
        <w:gridCol w:w="2552"/>
        <w:gridCol w:w="2835"/>
        <w:gridCol w:w="708"/>
        <w:gridCol w:w="567"/>
        <w:gridCol w:w="567"/>
      </w:tblGrid>
      <w:tr w:rsidR="007B73CE" w:rsidRPr="001431C4" w:rsidTr="002B6D92">
        <w:tc>
          <w:tcPr>
            <w:tcW w:w="1277" w:type="dxa"/>
            <w:gridSpan w:val="3"/>
          </w:tcPr>
          <w:p w:rsidR="007B73CE" w:rsidRPr="008E439F" w:rsidRDefault="007B73CE" w:rsidP="002B6D92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</w:p>
          <w:p w:rsidR="007B73CE" w:rsidRPr="008E439F" w:rsidRDefault="007B73CE" w:rsidP="002B6D92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E439F">
              <w:rPr>
                <w:b/>
                <w:i/>
                <w:sz w:val="18"/>
                <w:szCs w:val="18"/>
                <w:lang w:val="uk-UA"/>
              </w:rPr>
              <w:t>№</w:t>
            </w:r>
          </w:p>
          <w:p w:rsidR="007B73CE" w:rsidRPr="008E439F" w:rsidRDefault="007B73CE" w:rsidP="002B6D92">
            <w:pPr>
              <w:rPr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</w:tcPr>
          <w:p w:rsidR="007B73CE" w:rsidRPr="008E439F" w:rsidRDefault="007B73CE" w:rsidP="002B6D92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</w:p>
          <w:p w:rsidR="007B73CE" w:rsidRPr="008E439F" w:rsidRDefault="007B73CE" w:rsidP="002B6D92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E439F">
              <w:rPr>
                <w:b/>
                <w:i/>
                <w:sz w:val="18"/>
                <w:szCs w:val="18"/>
                <w:lang w:val="uk-UA"/>
              </w:rPr>
              <w:t>Тема уроку</w:t>
            </w:r>
          </w:p>
        </w:tc>
        <w:tc>
          <w:tcPr>
            <w:tcW w:w="4536" w:type="dxa"/>
          </w:tcPr>
          <w:p w:rsidR="007B73CE" w:rsidRPr="008E439F" w:rsidRDefault="007B73CE" w:rsidP="002B6D92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</w:p>
          <w:p w:rsidR="007B73CE" w:rsidRPr="008E439F" w:rsidRDefault="007B73CE" w:rsidP="002B6D92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E439F">
              <w:rPr>
                <w:b/>
                <w:i/>
                <w:sz w:val="18"/>
                <w:szCs w:val="18"/>
                <w:lang w:val="uk-UA"/>
              </w:rPr>
              <w:t>Матеріал для музичного сприймання</w:t>
            </w:r>
          </w:p>
        </w:tc>
        <w:tc>
          <w:tcPr>
            <w:tcW w:w="2552" w:type="dxa"/>
          </w:tcPr>
          <w:p w:rsidR="007B73CE" w:rsidRPr="008E439F" w:rsidRDefault="007B73CE" w:rsidP="002B6D92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</w:p>
          <w:p w:rsidR="007B73CE" w:rsidRPr="008E439F" w:rsidRDefault="007B73CE" w:rsidP="002B6D92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E439F">
              <w:rPr>
                <w:b/>
                <w:i/>
                <w:sz w:val="18"/>
                <w:szCs w:val="18"/>
                <w:lang w:val="uk-UA"/>
              </w:rPr>
              <w:t>Матеріал для виконання</w:t>
            </w:r>
          </w:p>
        </w:tc>
        <w:tc>
          <w:tcPr>
            <w:tcW w:w="2835" w:type="dxa"/>
          </w:tcPr>
          <w:p w:rsidR="007B73CE" w:rsidRPr="008E439F" w:rsidRDefault="007B73CE" w:rsidP="002B6D92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</w:p>
          <w:p w:rsidR="007B73CE" w:rsidRPr="008E439F" w:rsidRDefault="007B73CE" w:rsidP="002B6D92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E439F">
              <w:rPr>
                <w:b/>
                <w:i/>
                <w:sz w:val="18"/>
                <w:szCs w:val="18"/>
                <w:lang w:val="uk-UA"/>
              </w:rPr>
              <w:t>Основні поняття</w:t>
            </w:r>
          </w:p>
        </w:tc>
        <w:tc>
          <w:tcPr>
            <w:tcW w:w="708" w:type="dxa"/>
          </w:tcPr>
          <w:p w:rsidR="007B73CE" w:rsidRPr="008E439F" w:rsidRDefault="007B73CE" w:rsidP="002B6D92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</w:p>
          <w:p w:rsidR="007B73CE" w:rsidRPr="008E439F" w:rsidRDefault="007B73CE" w:rsidP="002B6D92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8E439F">
              <w:rPr>
                <w:b/>
                <w:i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1134" w:type="dxa"/>
            <w:gridSpan w:val="2"/>
          </w:tcPr>
          <w:p w:rsidR="007B73CE" w:rsidRPr="008E439F" w:rsidRDefault="007B73CE" w:rsidP="002B6D92">
            <w:pPr>
              <w:rPr>
                <w:b/>
                <w:i/>
                <w:sz w:val="18"/>
                <w:szCs w:val="18"/>
                <w:lang w:val="uk-UA"/>
              </w:rPr>
            </w:pPr>
          </w:p>
          <w:p w:rsidR="007B73CE" w:rsidRPr="008E439F" w:rsidRDefault="007B73CE" w:rsidP="002B6D92">
            <w:pPr>
              <w:rPr>
                <w:b/>
                <w:i/>
                <w:sz w:val="18"/>
                <w:szCs w:val="18"/>
                <w:lang w:val="uk-UA"/>
              </w:rPr>
            </w:pPr>
            <w:r w:rsidRPr="008E439F">
              <w:rPr>
                <w:b/>
                <w:i/>
                <w:sz w:val="18"/>
                <w:szCs w:val="18"/>
                <w:lang w:val="uk-UA"/>
              </w:rPr>
              <w:t>Примітки</w:t>
            </w:r>
          </w:p>
        </w:tc>
      </w:tr>
      <w:tr w:rsidR="007B73CE" w:rsidRPr="00AF1883" w:rsidTr="002B6D92">
        <w:trPr>
          <w:trHeight w:val="629"/>
        </w:trPr>
        <w:tc>
          <w:tcPr>
            <w:tcW w:w="426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Pr="00CF7799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uk-UA"/>
              </w:rPr>
              <w:t>1</w:t>
            </w: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7B73CE" w:rsidRPr="00AF1883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26" w:type="dxa"/>
          </w:tcPr>
          <w:p w:rsidR="007B73CE" w:rsidRPr="00AF1883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551" w:type="dxa"/>
          </w:tcPr>
          <w:p w:rsidR="007B73CE" w:rsidRPr="007C08C4" w:rsidRDefault="007B73CE" w:rsidP="002B6D92">
            <w:pPr>
              <w:tabs>
                <w:tab w:val="left" w:pos="705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Скарбниця зарубіжного мистецтва с. </w:t>
            </w:r>
            <w:r>
              <w:rPr>
                <w:i/>
                <w:sz w:val="20"/>
                <w:szCs w:val="20"/>
              </w:rPr>
              <w:t>120 - 123</w:t>
            </w:r>
          </w:p>
        </w:tc>
        <w:tc>
          <w:tcPr>
            <w:tcW w:w="4536" w:type="dxa"/>
          </w:tcPr>
          <w:p w:rsidR="007B73CE" w:rsidRPr="007C08C4" w:rsidRDefault="007B73CE" w:rsidP="002B6D9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Дж.Верді</w:t>
            </w:r>
            <w:proofErr w:type="spellEnd"/>
            <w:r>
              <w:rPr>
                <w:sz w:val="16"/>
                <w:szCs w:val="16"/>
                <w:lang w:val="uk-UA"/>
              </w:rPr>
              <w:t>. Арія з опери «</w:t>
            </w:r>
            <w:proofErr w:type="spellStart"/>
            <w:r>
              <w:rPr>
                <w:sz w:val="16"/>
                <w:szCs w:val="16"/>
                <w:lang w:val="uk-UA"/>
              </w:rPr>
              <w:t>Ріголетто</w:t>
            </w:r>
            <w:proofErr w:type="spellEnd"/>
            <w:r>
              <w:rPr>
                <w:sz w:val="16"/>
                <w:szCs w:val="16"/>
                <w:lang w:val="uk-UA"/>
              </w:rPr>
              <w:t>» (Л.</w:t>
            </w:r>
            <w:proofErr w:type="spellStart"/>
            <w:r>
              <w:rPr>
                <w:sz w:val="16"/>
                <w:szCs w:val="16"/>
                <w:lang w:val="uk-UA"/>
              </w:rPr>
              <w:t>Паваротті</w:t>
            </w:r>
            <w:proofErr w:type="spellEnd"/>
            <w:r>
              <w:rPr>
                <w:sz w:val="16"/>
                <w:szCs w:val="16"/>
                <w:lang w:val="uk-UA"/>
              </w:rPr>
              <w:t>, , Х.Каррер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  <w:lang w:val="uk-UA"/>
              </w:rPr>
              <w:t>с, П.</w:t>
            </w:r>
            <w:proofErr w:type="spellStart"/>
            <w:r>
              <w:rPr>
                <w:sz w:val="16"/>
                <w:szCs w:val="16"/>
                <w:lang w:val="uk-UA"/>
              </w:rPr>
              <w:t>Домінго</w:t>
            </w:r>
            <w:proofErr w:type="spellEnd"/>
            <w:r>
              <w:rPr>
                <w:sz w:val="16"/>
                <w:szCs w:val="16"/>
                <w:lang w:val="uk-UA"/>
              </w:rPr>
              <w:t>). Л.</w:t>
            </w:r>
            <w:proofErr w:type="spellStart"/>
            <w:r>
              <w:rPr>
                <w:sz w:val="16"/>
                <w:szCs w:val="16"/>
                <w:lang w:val="uk-UA"/>
              </w:rPr>
              <w:t>Далла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«Пам’яті </w:t>
            </w:r>
            <w:proofErr w:type="spellStart"/>
            <w:r>
              <w:rPr>
                <w:sz w:val="16"/>
                <w:szCs w:val="16"/>
                <w:lang w:val="uk-UA"/>
              </w:rPr>
              <w:t>Карузо</w:t>
            </w:r>
            <w:proofErr w:type="spellEnd"/>
            <w:r>
              <w:rPr>
                <w:sz w:val="16"/>
                <w:szCs w:val="16"/>
                <w:lang w:val="uk-UA"/>
              </w:rPr>
              <w:t>» (Л.</w:t>
            </w:r>
            <w:proofErr w:type="spellStart"/>
            <w:r>
              <w:rPr>
                <w:sz w:val="16"/>
                <w:szCs w:val="16"/>
                <w:lang w:val="uk-UA"/>
              </w:rPr>
              <w:t>Паваротті</w:t>
            </w:r>
            <w:proofErr w:type="spellEnd"/>
            <w:r>
              <w:rPr>
                <w:sz w:val="16"/>
                <w:szCs w:val="16"/>
                <w:lang w:val="uk-UA"/>
              </w:rPr>
              <w:t>). Композиція «</w:t>
            </w:r>
            <w:r>
              <w:rPr>
                <w:sz w:val="16"/>
                <w:szCs w:val="16"/>
                <w:lang w:val="en-US"/>
              </w:rPr>
              <w:t>Il</w:t>
            </w:r>
            <w:r w:rsidRPr="008529D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mondo</w:t>
            </w:r>
            <w:proofErr w:type="spellEnd"/>
            <w:r w:rsidRPr="008529DC">
              <w:rPr>
                <w:sz w:val="16"/>
                <w:szCs w:val="16"/>
                <w:lang w:val="uk-UA"/>
              </w:rPr>
              <w:t xml:space="preserve">» </w:t>
            </w:r>
          </w:p>
        </w:tc>
        <w:tc>
          <w:tcPr>
            <w:tcW w:w="2552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</w:rPr>
              <w:t>Л.Горова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94388D">
              <w:rPr>
                <w:sz w:val="16"/>
                <w:szCs w:val="16"/>
                <w:lang w:val="uk-UA"/>
              </w:rPr>
              <w:t xml:space="preserve"> «Зима» </w:t>
            </w:r>
          </w:p>
        </w:tc>
        <w:tc>
          <w:tcPr>
            <w:tcW w:w="2835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Бельканто. Арія.</w:t>
            </w:r>
          </w:p>
        </w:tc>
        <w:tc>
          <w:tcPr>
            <w:tcW w:w="708" w:type="dxa"/>
          </w:tcPr>
          <w:p w:rsidR="007B73CE" w:rsidRDefault="007B73CE" w:rsidP="002B6D92">
            <w:pPr>
              <w:rPr>
                <w:i/>
                <w:sz w:val="18"/>
                <w:szCs w:val="18"/>
                <w:lang w:val="uk-UA"/>
              </w:rPr>
            </w:pPr>
          </w:p>
          <w:p w:rsidR="007B73CE" w:rsidRPr="00094892" w:rsidRDefault="007B73CE" w:rsidP="002B6D92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09.</w:t>
            </w:r>
            <w:r w:rsidRPr="00094892">
              <w:rPr>
                <w:i/>
                <w:sz w:val="18"/>
                <w:szCs w:val="18"/>
                <w:lang w:val="uk-UA"/>
              </w:rPr>
              <w:t>01</w:t>
            </w:r>
          </w:p>
        </w:tc>
        <w:tc>
          <w:tcPr>
            <w:tcW w:w="567" w:type="dxa"/>
          </w:tcPr>
          <w:p w:rsidR="007B73CE" w:rsidRPr="00094892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094892" w:rsidRDefault="007B73CE" w:rsidP="002B6D92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AF1883" w:rsidTr="002B6D92">
        <w:trPr>
          <w:trHeight w:val="640"/>
        </w:trPr>
        <w:tc>
          <w:tcPr>
            <w:tcW w:w="426" w:type="dxa"/>
          </w:tcPr>
          <w:p w:rsidR="007B73CE" w:rsidRPr="00094892" w:rsidRDefault="007B73CE" w:rsidP="002B6D92">
            <w:pPr>
              <w:jc w:val="center"/>
              <w:rPr>
                <w:i/>
                <w:sz w:val="18"/>
                <w:szCs w:val="18"/>
                <w:lang w:val="uk-UA" w:eastAsia="en-US"/>
              </w:rPr>
            </w:pPr>
          </w:p>
          <w:p w:rsidR="007B73CE" w:rsidRPr="00094892" w:rsidRDefault="007B73CE" w:rsidP="002B6D92">
            <w:pPr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094892">
              <w:rPr>
                <w:i/>
                <w:sz w:val="18"/>
                <w:szCs w:val="18"/>
                <w:lang w:val="uk-UA" w:eastAsia="en-US"/>
              </w:rPr>
              <w:t>18</w:t>
            </w:r>
          </w:p>
        </w:tc>
        <w:tc>
          <w:tcPr>
            <w:tcW w:w="425" w:type="dxa"/>
          </w:tcPr>
          <w:p w:rsidR="007B73CE" w:rsidRPr="00AF1883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26" w:type="dxa"/>
          </w:tcPr>
          <w:p w:rsidR="007B73CE" w:rsidRPr="00AF1883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551" w:type="dxa"/>
          </w:tcPr>
          <w:p w:rsidR="007B73CE" w:rsidRPr="007C08C4" w:rsidRDefault="007B73CE" w:rsidP="002B6D92">
            <w:pPr>
              <w:rPr>
                <w:i/>
                <w:sz w:val="20"/>
                <w:szCs w:val="20"/>
                <w:lang w:val="uk-UA"/>
              </w:rPr>
            </w:pPr>
            <w:r w:rsidRPr="007C08C4">
              <w:rPr>
                <w:i/>
                <w:sz w:val="20"/>
                <w:szCs w:val="20"/>
                <w:lang w:val="uk-UA"/>
              </w:rPr>
              <w:t xml:space="preserve">Мистецькі обрії Західної Європи с.129 - </w:t>
            </w:r>
            <w:r>
              <w:rPr>
                <w:i/>
                <w:sz w:val="20"/>
                <w:szCs w:val="20"/>
                <w:lang w:val="uk-UA"/>
              </w:rPr>
              <w:t>132</w:t>
            </w:r>
          </w:p>
        </w:tc>
        <w:tc>
          <w:tcPr>
            <w:tcW w:w="4536" w:type="dxa"/>
          </w:tcPr>
          <w:p w:rsidR="007B73CE" w:rsidRPr="008E7C9B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Іспанський романс «</w:t>
            </w:r>
            <w:proofErr w:type="spellStart"/>
            <w:r>
              <w:rPr>
                <w:sz w:val="16"/>
                <w:szCs w:val="16"/>
                <w:lang w:val="en-US"/>
              </w:rPr>
              <w:t>Estudio</w:t>
            </w:r>
            <w:proofErr w:type="spellEnd"/>
            <w:r w:rsidRPr="007C08C4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en</w:t>
            </w:r>
            <w:r w:rsidRPr="007C08C4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Mi</w:t>
            </w:r>
            <w:r w:rsidRPr="007C08C4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de</w:t>
            </w:r>
            <w:r w:rsidRPr="007C08C4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Rubira</w:t>
            </w:r>
            <w:proofErr w:type="spellEnd"/>
            <w:r w:rsidRPr="007C08C4">
              <w:rPr>
                <w:sz w:val="16"/>
                <w:szCs w:val="16"/>
                <w:lang w:val="uk-UA"/>
              </w:rPr>
              <w:t>» (М.</w:t>
            </w:r>
            <w:proofErr w:type="spellStart"/>
            <w:r w:rsidRPr="007C08C4">
              <w:rPr>
                <w:sz w:val="16"/>
                <w:szCs w:val="16"/>
                <w:lang w:val="uk-UA"/>
              </w:rPr>
              <w:t>Врдоляк</w:t>
            </w:r>
            <w:proofErr w:type="spellEnd"/>
            <w:r w:rsidRPr="007C08C4">
              <w:rPr>
                <w:sz w:val="16"/>
                <w:szCs w:val="16"/>
                <w:lang w:val="uk-UA"/>
              </w:rPr>
              <w:t xml:space="preserve"> –</w:t>
            </w:r>
            <w:r>
              <w:rPr>
                <w:sz w:val="16"/>
                <w:szCs w:val="16"/>
                <w:lang w:val="uk-UA"/>
              </w:rPr>
              <w:t xml:space="preserve"> гі</w:t>
            </w:r>
            <w:r w:rsidRPr="007C08C4">
              <w:rPr>
                <w:sz w:val="16"/>
                <w:szCs w:val="16"/>
                <w:lang w:val="uk-UA"/>
              </w:rPr>
              <w:t>тара)</w:t>
            </w:r>
            <w:r>
              <w:rPr>
                <w:sz w:val="16"/>
                <w:szCs w:val="16"/>
                <w:lang w:val="uk-UA"/>
              </w:rPr>
              <w:t>. Український романс «Місяць на небі» (М.Кондратюк; С.Щербак – бандура). В.Кравченко, Н.</w:t>
            </w:r>
            <w:proofErr w:type="spellStart"/>
            <w:r>
              <w:rPr>
                <w:sz w:val="16"/>
                <w:szCs w:val="16"/>
                <w:lang w:val="uk-UA"/>
              </w:rPr>
              <w:t>Горщар</w:t>
            </w:r>
            <w:proofErr w:type="spellEnd"/>
            <w:r>
              <w:rPr>
                <w:sz w:val="16"/>
                <w:szCs w:val="16"/>
                <w:lang w:val="uk-UA"/>
              </w:rPr>
              <w:t>. Рок – балада «Сірко пробудився» (рок – гурт «</w:t>
            </w:r>
            <w:proofErr w:type="spellStart"/>
            <w:r>
              <w:rPr>
                <w:sz w:val="16"/>
                <w:szCs w:val="16"/>
                <w:lang w:val="en-US"/>
              </w:rPr>
              <w:t>Natalika</w:t>
            </w:r>
            <w:proofErr w:type="spellEnd"/>
            <w:r>
              <w:rPr>
                <w:sz w:val="16"/>
                <w:szCs w:val="16"/>
                <w:lang w:val="uk-UA"/>
              </w:rPr>
              <w:t>»</w:t>
            </w:r>
          </w:p>
        </w:tc>
        <w:tc>
          <w:tcPr>
            <w:tcW w:w="2552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</w:rPr>
              <w:t>Л.Горова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94388D">
              <w:rPr>
                <w:sz w:val="16"/>
                <w:szCs w:val="16"/>
                <w:lang w:val="uk-UA"/>
              </w:rPr>
              <w:t xml:space="preserve"> «Зима»</w:t>
            </w:r>
          </w:p>
        </w:tc>
        <w:tc>
          <w:tcPr>
            <w:tcW w:w="2835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Романс. Балада.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Pr="00110F94" w:rsidRDefault="007B73CE" w:rsidP="002B6D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16.01</w:t>
            </w:r>
          </w:p>
        </w:tc>
        <w:tc>
          <w:tcPr>
            <w:tcW w:w="567" w:type="dxa"/>
          </w:tcPr>
          <w:p w:rsidR="007B73CE" w:rsidRPr="004E76E3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7B73CE" w:rsidRPr="004E76E3" w:rsidRDefault="007B73CE" w:rsidP="002B6D92">
            <w:pPr>
              <w:rPr>
                <w:i/>
                <w:sz w:val="18"/>
                <w:szCs w:val="18"/>
              </w:rPr>
            </w:pPr>
          </w:p>
        </w:tc>
      </w:tr>
      <w:tr w:rsidR="007B73CE" w:rsidRPr="003A5042" w:rsidTr="002B6D92">
        <w:trPr>
          <w:trHeight w:val="476"/>
        </w:trPr>
        <w:tc>
          <w:tcPr>
            <w:tcW w:w="426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eastAsia="en-US"/>
              </w:rPr>
            </w:pPr>
          </w:p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5" w:type="dxa"/>
          </w:tcPr>
          <w:p w:rsidR="007B73CE" w:rsidRPr="00AF1883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26" w:type="dxa"/>
          </w:tcPr>
          <w:p w:rsidR="007B73CE" w:rsidRPr="00AF1883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551" w:type="dxa"/>
          </w:tcPr>
          <w:p w:rsidR="007B73CE" w:rsidRPr="00C301E8" w:rsidRDefault="007B73CE" w:rsidP="002B6D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uk-UA"/>
              </w:rPr>
              <w:t>Вокальне і пейзажне мистецтво с.139 - 141</w:t>
            </w:r>
          </w:p>
        </w:tc>
        <w:tc>
          <w:tcPr>
            <w:tcW w:w="4536" w:type="dxa"/>
          </w:tcPr>
          <w:p w:rsidR="007B73CE" w:rsidRPr="00935DCC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Ф.Шуберт, Л.</w:t>
            </w:r>
            <w:proofErr w:type="spellStart"/>
            <w:r>
              <w:rPr>
                <w:sz w:val="16"/>
                <w:szCs w:val="16"/>
                <w:lang w:val="uk-UA"/>
              </w:rPr>
              <w:t>Рельштаб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(Олена Пчілка) «Серенада» (Любов </w:t>
            </w:r>
            <w:proofErr w:type="spellStart"/>
            <w:r>
              <w:rPr>
                <w:sz w:val="16"/>
                <w:szCs w:val="16"/>
                <w:lang w:val="uk-UA"/>
              </w:rPr>
              <w:t>Сагат</w:t>
            </w:r>
            <w:proofErr w:type="spellEnd"/>
            <w:r>
              <w:rPr>
                <w:sz w:val="16"/>
                <w:szCs w:val="16"/>
                <w:lang w:val="uk-UA"/>
              </w:rPr>
              <w:t>). Фрагменти аранжування твору. Р.</w:t>
            </w:r>
            <w:proofErr w:type="spellStart"/>
            <w:r>
              <w:rPr>
                <w:sz w:val="16"/>
                <w:szCs w:val="16"/>
                <w:lang w:val="uk-UA"/>
              </w:rPr>
              <w:t>Шуман</w:t>
            </w:r>
            <w:proofErr w:type="spellEnd"/>
            <w:r>
              <w:rPr>
                <w:sz w:val="16"/>
                <w:szCs w:val="16"/>
                <w:lang w:val="uk-UA"/>
              </w:rPr>
              <w:t>, Г.Гейне «</w:t>
            </w:r>
            <w:r>
              <w:rPr>
                <w:sz w:val="16"/>
                <w:szCs w:val="16"/>
                <w:lang w:val="en-US"/>
              </w:rPr>
              <w:t>Das</w:t>
            </w:r>
            <w:r w:rsidRPr="00935DC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ist</w:t>
            </w:r>
            <w:proofErr w:type="spellEnd"/>
            <w:r w:rsidRPr="00935DC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ein</w:t>
            </w:r>
            <w:proofErr w:type="spellEnd"/>
            <w:r w:rsidRPr="00935DC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Floten</w:t>
            </w:r>
            <w:proofErr w:type="spellEnd"/>
            <w:r w:rsidRPr="00935DCC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und</w:t>
            </w:r>
            <w:r w:rsidRPr="00935DCC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Geigen</w:t>
            </w:r>
            <w:proofErr w:type="spellEnd"/>
            <w:r w:rsidRPr="00935DCC">
              <w:rPr>
                <w:sz w:val="16"/>
                <w:szCs w:val="16"/>
                <w:lang w:val="uk-UA"/>
              </w:rPr>
              <w:t xml:space="preserve">» </w:t>
            </w:r>
            <w:r>
              <w:rPr>
                <w:sz w:val="16"/>
                <w:szCs w:val="16"/>
                <w:lang w:val="uk-UA"/>
              </w:rPr>
              <w:t>із циклу «Кохання поета».</w:t>
            </w:r>
          </w:p>
        </w:tc>
        <w:tc>
          <w:tcPr>
            <w:tcW w:w="2552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Д.</w:t>
            </w:r>
            <w:proofErr w:type="spellStart"/>
            <w:r>
              <w:rPr>
                <w:sz w:val="16"/>
                <w:szCs w:val="16"/>
                <w:lang w:val="uk-UA"/>
              </w:rPr>
              <w:t>Пташинська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«Сніг».</w:t>
            </w:r>
          </w:p>
        </w:tc>
        <w:tc>
          <w:tcPr>
            <w:tcW w:w="2835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Вокальна музика. Лірика.</w:t>
            </w:r>
          </w:p>
        </w:tc>
        <w:tc>
          <w:tcPr>
            <w:tcW w:w="708" w:type="dxa"/>
          </w:tcPr>
          <w:p w:rsidR="007B73CE" w:rsidRDefault="007B73CE" w:rsidP="002B6D92">
            <w:pPr>
              <w:rPr>
                <w:i/>
                <w:sz w:val="18"/>
                <w:szCs w:val="18"/>
                <w:lang w:val="uk-UA"/>
              </w:rPr>
            </w:pPr>
          </w:p>
          <w:p w:rsidR="007B73CE" w:rsidRPr="00935DCC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23</w:t>
            </w:r>
            <w:r w:rsidRPr="00935DCC">
              <w:rPr>
                <w:i/>
                <w:sz w:val="18"/>
                <w:szCs w:val="18"/>
                <w:lang w:val="uk-UA"/>
              </w:rPr>
              <w:t>.01</w:t>
            </w:r>
          </w:p>
        </w:tc>
        <w:tc>
          <w:tcPr>
            <w:tcW w:w="567" w:type="dxa"/>
          </w:tcPr>
          <w:p w:rsidR="007B73CE" w:rsidRPr="00935DCC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935DCC" w:rsidRDefault="007B73CE" w:rsidP="002B6D92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DE3F53" w:rsidTr="002B6D92">
        <w:trPr>
          <w:trHeight w:val="282"/>
        </w:trPr>
        <w:tc>
          <w:tcPr>
            <w:tcW w:w="426" w:type="dxa"/>
          </w:tcPr>
          <w:p w:rsidR="007B73CE" w:rsidRPr="00935DCC" w:rsidRDefault="007B73CE" w:rsidP="002B6D92">
            <w:pPr>
              <w:jc w:val="center"/>
              <w:rPr>
                <w:i/>
                <w:sz w:val="18"/>
                <w:szCs w:val="18"/>
                <w:lang w:val="uk-UA" w:eastAsia="en-US"/>
              </w:rPr>
            </w:pPr>
          </w:p>
          <w:p w:rsidR="007B73CE" w:rsidRPr="00935DCC" w:rsidRDefault="007B73CE" w:rsidP="002B6D92">
            <w:pPr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935DCC">
              <w:rPr>
                <w:i/>
                <w:sz w:val="18"/>
                <w:szCs w:val="18"/>
                <w:lang w:val="uk-UA" w:eastAsia="en-US"/>
              </w:rPr>
              <w:t>20</w:t>
            </w:r>
          </w:p>
        </w:tc>
        <w:tc>
          <w:tcPr>
            <w:tcW w:w="425" w:type="dxa"/>
          </w:tcPr>
          <w:p w:rsidR="007B73CE" w:rsidRPr="00AF1883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26" w:type="dxa"/>
          </w:tcPr>
          <w:p w:rsidR="007B73CE" w:rsidRPr="00AF1883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551" w:type="dxa"/>
          </w:tcPr>
          <w:p w:rsidR="007B73CE" w:rsidRPr="00CF64CC" w:rsidRDefault="007B73CE" w:rsidP="002B6D92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Світ у звуках і фарбах с.146 - 148</w:t>
            </w:r>
          </w:p>
        </w:tc>
        <w:tc>
          <w:tcPr>
            <w:tcW w:w="4536" w:type="dxa"/>
          </w:tcPr>
          <w:p w:rsidR="007B73CE" w:rsidRPr="00E051A2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Фрагменти пісень лауреатів премії «</w:t>
            </w:r>
            <w:proofErr w:type="spellStart"/>
            <w:r>
              <w:rPr>
                <w:sz w:val="16"/>
                <w:szCs w:val="16"/>
                <w:lang w:val="uk-UA"/>
              </w:rPr>
              <w:t>Греммі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». Фрагменти виступів </w:t>
            </w:r>
            <w:proofErr w:type="spellStart"/>
            <w:r>
              <w:rPr>
                <w:sz w:val="16"/>
                <w:szCs w:val="16"/>
                <w:lang w:val="uk-UA"/>
              </w:rPr>
              <w:t>шансоньє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: </w:t>
            </w:r>
            <w:proofErr w:type="spellStart"/>
            <w:r>
              <w:rPr>
                <w:sz w:val="16"/>
                <w:szCs w:val="16"/>
                <w:lang w:val="uk-UA"/>
              </w:rPr>
              <w:t>Лео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Ферре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 </w:t>
            </w:r>
            <w:r w:rsidRPr="00037DCD">
              <w:rPr>
                <w:sz w:val="16"/>
                <w:szCs w:val="16"/>
                <w:lang w:val="uk-UA"/>
              </w:rPr>
              <w:t>“</w:t>
            </w:r>
            <w:r>
              <w:rPr>
                <w:sz w:val="16"/>
                <w:szCs w:val="16"/>
                <w:lang w:val="en-US"/>
              </w:rPr>
              <w:t>L</w:t>
            </w:r>
            <w:r w:rsidRPr="00037DCD">
              <w:rPr>
                <w:sz w:val="16"/>
                <w:szCs w:val="16"/>
                <w:lang w:val="uk-UA"/>
              </w:rPr>
              <w:t>’</w:t>
            </w:r>
            <w:proofErr w:type="spellStart"/>
            <w:r>
              <w:rPr>
                <w:sz w:val="16"/>
                <w:szCs w:val="16"/>
                <w:lang w:val="en-US"/>
              </w:rPr>
              <w:t>ile</w:t>
            </w:r>
            <w:proofErr w:type="spellEnd"/>
            <w:r w:rsidRPr="00037DCD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Saint</w:t>
            </w:r>
            <w:r w:rsidRPr="00037DCD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en-US"/>
              </w:rPr>
              <w:t>Louis</w:t>
            </w:r>
            <w:r w:rsidRPr="00037DCD">
              <w:rPr>
                <w:sz w:val="16"/>
                <w:szCs w:val="16"/>
                <w:lang w:val="uk-UA"/>
              </w:rPr>
              <w:t xml:space="preserve">”, </w:t>
            </w:r>
            <w:r>
              <w:rPr>
                <w:sz w:val="16"/>
                <w:szCs w:val="16"/>
                <w:lang w:val="uk-UA"/>
              </w:rPr>
              <w:t xml:space="preserve">Жак </w:t>
            </w:r>
            <w:proofErr w:type="spellStart"/>
            <w:r>
              <w:rPr>
                <w:sz w:val="16"/>
                <w:szCs w:val="16"/>
                <w:lang w:val="uk-UA"/>
              </w:rPr>
              <w:t>Брель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</w:t>
            </w:r>
            <w:r w:rsidRPr="00037DCD">
              <w:rPr>
                <w:sz w:val="16"/>
                <w:szCs w:val="16"/>
                <w:lang w:val="uk-UA"/>
              </w:rPr>
              <w:t>“</w:t>
            </w:r>
            <w:r>
              <w:rPr>
                <w:sz w:val="16"/>
                <w:szCs w:val="16"/>
                <w:lang w:val="en-US"/>
              </w:rPr>
              <w:t>La</w:t>
            </w:r>
            <w:r w:rsidRPr="00037DCD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chanson</w:t>
            </w:r>
            <w:r w:rsidRPr="00037DCD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des</w:t>
            </w:r>
            <w:r w:rsidRPr="00037DCD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vieux</w:t>
            </w:r>
            <w:proofErr w:type="spellEnd"/>
            <w:r w:rsidRPr="00E051A2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amants</w:t>
            </w:r>
            <w:proofErr w:type="spellEnd"/>
            <w:r w:rsidRPr="00E051A2">
              <w:rPr>
                <w:sz w:val="16"/>
                <w:szCs w:val="16"/>
                <w:lang w:val="uk-UA"/>
              </w:rPr>
              <w:t>”,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E051A2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 xml:space="preserve">Сальваторе </w:t>
            </w:r>
            <w:proofErr w:type="spellStart"/>
            <w:r>
              <w:rPr>
                <w:sz w:val="16"/>
                <w:szCs w:val="16"/>
                <w:lang w:val="uk-UA"/>
              </w:rPr>
              <w:t>Адамо</w:t>
            </w:r>
            <w:proofErr w:type="spellEnd"/>
            <w:r w:rsidRPr="00E051A2">
              <w:rPr>
                <w:sz w:val="16"/>
                <w:szCs w:val="16"/>
                <w:lang w:val="uk-UA"/>
              </w:rPr>
              <w:t xml:space="preserve"> “</w:t>
            </w:r>
            <w:proofErr w:type="spellStart"/>
            <w:r>
              <w:rPr>
                <w:sz w:val="16"/>
                <w:szCs w:val="16"/>
                <w:lang w:val="en-US"/>
              </w:rPr>
              <w:t>Tombe</w:t>
            </w:r>
            <w:proofErr w:type="spellEnd"/>
            <w:r w:rsidRPr="00E051A2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</w:t>
            </w:r>
            <w:r w:rsidRPr="00E051A2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neige</w:t>
            </w:r>
            <w:proofErr w:type="spellEnd"/>
            <w:r w:rsidRPr="00E051A2">
              <w:rPr>
                <w:sz w:val="16"/>
                <w:szCs w:val="16"/>
                <w:lang w:val="uk-UA"/>
              </w:rPr>
              <w:t>”</w:t>
            </w:r>
            <w:r>
              <w:rPr>
                <w:sz w:val="16"/>
                <w:szCs w:val="16"/>
                <w:lang w:val="uk-UA"/>
              </w:rPr>
              <w:t xml:space="preserve">. </w:t>
            </w:r>
            <w:proofErr w:type="spellStart"/>
            <w:r>
              <w:rPr>
                <w:sz w:val="16"/>
                <w:szCs w:val="16"/>
                <w:lang w:val="uk-UA"/>
              </w:rPr>
              <w:t>Відеофрагменти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виступів учасників змагань із бальних танців: латиноамериканська програма.</w:t>
            </w:r>
          </w:p>
        </w:tc>
        <w:tc>
          <w:tcPr>
            <w:tcW w:w="2552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Д.</w:t>
            </w:r>
            <w:proofErr w:type="spellStart"/>
            <w:r>
              <w:rPr>
                <w:sz w:val="16"/>
                <w:szCs w:val="16"/>
                <w:lang w:val="uk-UA"/>
              </w:rPr>
              <w:t>Пташинська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«Сніг».</w:t>
            </w:r>
          </w:p>
        </w:tc>
        <w:tc>
          <w:tcPr>
            <w:tcW w:w="2835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Популярна музика. </w:t>
            </w:r>
            <w:proofErr w:type="spellStart"/>
            <w:r>
              <w:rPr>
                <w:sz w:val="16"/>
                <w:szCs w:val="16"/>
                <w:lang w:val="uk-UA"/>
              </w:rPr>
              <w:t>Шансон</w:t>
            </w:r>
            <w:proofErr w:type="spellEnd"/>
            <w:r>
              <w:rPr>
                <w:sz w:val="16"/>
                <w:szCs w:val="16"/>
                <w:lang w:val="uk-UA"/>
              </w:rPr>
              <w:t>. Бальні танці (латиноамериканська програма)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Pr="005607E7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30.01</w:t>
            </w:r>
          </w:p>
        </w:tc>
        <w:tc>
          <w:tcPr>
            <w:tcW w:w="567" w:type="dxa"/>
          </w:tcPr>
          <w:p w:rsidR="007B73CE" w:rsidRPr="00E051A2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E051A2" w:rsidRDefault="007B73CE" w:rsidP="002B6D92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AF1883" w:rsidTr="002B6D92">
        <w:trPr>
          <w:trHeight w:val="480"/>
        </w:trPr>
        <w:tc>
          <w:tcPr>
            <w:tcW w:w="426" w:type="dxa"/>
          </w:tcPr>
          <w:p w:rsidR="007B73CE" w:rsidRPr="00E051A2" w:rsidRDefault="007B73CE" w:rsidP="002B6D92">
            <w:pPr>
              <w:jc w:val="center"/>
              <w:rPr>
                <w:i/>
                <w:sz w:val="18"/>
                <w:szCs w:val="18"/>
                <w:lang w:val="uk-UA" w:eastAsia="en-US"/>
              </w:rPr>
            </w:pPr>
          </w:p>
          <w:p w:rsidR="007B73CE" w:rsidRPr="00E051A2" w:rsidRDefault="007B73CE" w:rsidP="002B6D92">
            <w:pPr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E051A2">
              <w:rPr>
                <w:i/>
                <w:sz w:val="18"/>
                <w:szCs w:val="18"/>
                <w:lang w:val="uk-UA" w:eastAsia="en-US"/>
              </w:rPr>
              <w:t>21</w:t>
            </w:r>
          </w:p>
        </w:tc>
        <w:tc>
          <w:tcPr>
            <w:tcW w:w="425" w:type="dxa"/>
          </w:tcPr>
          <w:p w:rsidR="007B73CE" w:rsidRPr="00AF1883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26" w:type="dxa"/>
          </w:tcPr>
          <w:p w:rsidR="007B73CE" w:rsidRPr="00AF1883" w:rsidRDefault="007B73CE" w:rsidP="002B6D92">
            <w:pPr>
              <w:rPr>
                <w:i/>
                <w:lang w:val="uk-UA"/>
              </w:rPr>
            </w:pPr>
          </w:p>
        </w:tc>
        <w:tc>
          <w:tcPr>
            <w:tcW w:w="2551" w:type="dxa"/>
          </w:tcPr>
          <w:p w:rsidR="007B73CE" w:rsidRPr="00CF64CC" w:rsidRDefault="007B73CE" w:rsidP="002B6D92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Мистецтво країн Балтії с.154 - 157</w:t>
            </w:r>
          </w:p>
        </w:tc>
        <w:tc>
          <w:tcPr>
            <w:tcW w:w="4536" w:type="dxa"/>
          </w:tcPr>
          <w:p w:rsidR="007B73CE" w:rsidRPr="00CE1CD2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З.</w:t>
            </w:r>
            <w:proofErr w:type="spellStart"/>
            <w:r>
              <w:rPr>
                <w:sz w:val="16"/>
                <w:szCs w:val="16"/>
                <w:lang w:val="uk-UA"/>
              </w:rPr>
              <w:t>Лієпіньш</w:t>
            </w:r>
            <w:proofErr w:type="spellEnd"/>
            <w:r>
              <w:rPr>
                <w:sz w:val="16"/>
                <w:szCs w:val="16"/>
                <w:lang w:val="uk-UA"/>
              </w:rPr>
              <w:t>. Уривок з рок – опери «</w:t>
            </w:r>
            <w:proofErr w:type="spellStart"/>
            <w:r>
              <w:rPr>
                <w:sz w:val="16"/>
                <w:szCs w:val="16"/>
                <w:lang w:val="uk-UA"/>
              </w:rPr>
              <w:t>Лачплесіс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». Псалом «Хвали, душе моя, Господа» (естонський філармонічний камерний хор). </w:t>
            </w:r>
            <w:proofErr w:type="spellStart"/>
            <w:r>
              <w:rPr>
                <w:sz w:val="16"/>
                <w:szCs w:val="16"/>
                <w:lang w:val="uk-UA"/>
              </w:rPr>
              <w:t>Відеофрагмент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парку світлових скульптур за мотивами твору Л.</w:t>
            </w:r>
            <w:proofErr w:type="spellStart"/>
            <w:r>
              <w:rPr>
                <w:sz w:val="16"/>
                <w:szCs w:val="16"/>
                <w:lang w:val="uk-UA"/>
              </w:rPr>
              <w:t>Керролла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«Аліса в </w:t>
            </w:r>
            <w:proofErr w:type="spellStart"/>
            <w:r>
              <w:rPr>
                <w:sz w:val="16"/>
                <w:szCs w:val="16"/>
                <w:lang w:val="uk-UA"/>
              </w:rPr>
              <w:t>Дивокраї</w:t>
            </w:r>
            <w:proofErr w:type="spellEnd"/>
            <w:r>
              <w:rPr>
                <w:sz w:val="16"/>
                <w:szCs w:val="16"/>
                <w:lang w:val="uk-UA"/>
              </w:rPr>
              <w:t>». Г.Ф.Гендель. Хор «Алілуя» з ораторії «Месія» (хор «</w:t>
            </w:r>
            <w:proofErr w:type="spellStart"/>
            <w:r>
              <w:rPr>
                <w:sz w:val="16"/>
                <w:szCs w:val="16"/>
                <w:lang w:val="uk-UA"/>
              </w:rPr>
              <w:t>Ажуолюкас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», ансамбль «Київські солісти», хор. капела «Дзвіночок»). </w:t>
            </w:r>
            <w:proofErr w:type="spellStart"/>
            <w:r>
              <w:rPr>
                <w:sz w:val="16"/>
                <w:szCs w:val="16"/>
                <w:lang w:val="uk-UA"/>
              </w:rPr>
              <w:t>Укр.н.п</w:t>
            </w:r>
            <w:proofErr w:type="spellEnd"/>
            <w:r>
              <w:rPr>
                <w:sz w:val="16"/>
                <w:szCs w:val="16"/>
                <w:lang w:val="uk-UA"/>
              </w:rPr>
              <w:t>. «Ой ходить сон коло вікон» (камерний хор «</w:t>
            </w:r>
            <w:proofErr w:type="spellStart"/>
            <w:r>
              <w:rPr>
                <w:sz w:val="16"/>
                <w:szCs w:val="16"/>
                <w:lang w:val="en-US"/>
              </w:rPr>
              <w:t>Aidija</w:t>
            </w:r>
            <w:proofErr w:type="spellEnd"/>
            <w:r>
              <w:rPr>
                <w:sz w:val="16"/>
                <w:szCs w:val="16"/>
                <w:lang w:val="uk-UA"/>
              </w:rPr>
              <w:t>»).</w:t>
            </w:r>
          </w:p>
        </w:tc>
        <w:tc>
          <w:tcPr>
            <w:tcW w:w="2552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З.</w:t>
            </w:r>
            <w:proofErr w:type="spellStart"/>
            <w:r>
              <w:rPr>
                <w:sz w:val="16"/>
                <w:szCs w:val="16"/>
                <w:lang w:val="uk-UA"/>
              </w:rPr>
              <w:t>Красуляк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uk-UA"/>
              </w:rPr>
              <w:t>Співаєм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я, і ти, і Україна.</w:t>
            </w:r>
          </w:p>
        </w:tc>
        <w:tc>
          <w:tcPr>
            <w:tcW w:w="2835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Ораторія.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06</w:t>
            </w:r>
            <w:r w:rsidRPr="008A11FE">
              <w:rPr>
                <w:i/>
                <w:sz w:val="18"/>
                <w:szCs w:val="18"/>
                <w:lang w:val="uk-UA"/>
              </w:rPr>
              <w:t>.</w:t>
            </w:r>
            <w:r>
              <w:rPr>
                <w:i/>
                <w:sz w:val="18"/>
                <w:szCs w:val="18"/>
                <w:lang w:val="uk-UA"/>
              </w:rPr>
              <w:t>02</w:t>
            </w:r>
          </w:p>
        </w:tc>
        <w:tc>
          <w:tcPr>
            <w:tcW w:w="567" w:type="dxa"/>
          </w:tcPr>
          <w:p w:rsidR="007B73CE" w:rsidRPr="008A11F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8A11FE" w:rsidRDefault="007B73CE" w:rsidP="002B6D92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DE3F53" w:rsidTr="002B6D92">
        <w:trPr>
          <w:trHeight w:val="329"/>
        </w:trPr>
        <w:tc>
          <w:tcPr>
            <w:tcW w:w="426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Pr="008A11F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</w:t>
            </w:r>
            <w:r w:rsidRPr="008A11FE">
              <w:rPr>
                <w:i/>
                <w:sz w:val="18"/>
                <w:szCs w:val="18"/>
                <w:lang w:val="uk-UA"/>
              </w:rPr>
              <w:t>2</w:t>
            </w:r>
          </w:p>
        </w:tc>
        <w:tc>
          <w:tcPr>
            <w:tcW w:w="425" w:type="dxa"/>
          </w:tcPr>
          <w:p w:rsidR="007B73CE" w:rsidRPr="00AF1883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26" w:type="dxa"/>
          </w:tcPr>
          <w:p w:rsidR="007B73CE" w:rsidRPr="00AF1883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551" w:type="dxa"/>
          </w:tcPr>
          <w:p w:rsidR="007B73CE" w:rsidRDefault="007B73CE" w:rsidP="002B6D92">
            <w:pPr>
              <w:rPr>
                <w:i/>
                <w:sz w:val="20"/>
                <w:szCs w:val="20"/>
                <w:lang w:val="uk-UA"/>
              </w:rPr>
            </w:pPr>
            <w:proofErr w:type="spellStart"/>
            <w:r>
              <w:rPr>
                <w:i/>
                <w:sz w:val="20"/>
                <w:szCs w:val="20"/>
                <w:lang w:val="uk-UA"/>
              </w:rPr>
              <w:t>Німецько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 xml:space="preserve"> – австрійська мистецька подорож </w:t>
            </w:r>
          </w:p>
          <w:p w:rsidR="007B73CE" w:rsidRPr="00CF64CC" w:rsidRDefault="007B73CE" w:rsidP="002B6D92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с.163 - 166</w:t>
            </w:r>
          </w:p>
        </w:tc>
        <w:tc>
          <w:tcPr>
            <w:tcW w:w="4536" w:type="dxa"/>
          </w:tcPr>
          <w:p w:rsidR="007B73CE" w:rsidRPr="00E909E1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«Свят»  - на основі канону Й.</w:t>
            </w:r>
            <w:proofErr w:type="spellStart"/>
            <w:r>
              <w:rPr>
                <w:sz w:val="16"/>
                <w:szCs w:val="16"/>
                <w:lang w:val="uk-UA"/>
              </w:rPr>
              <w:t>Пахельбеля</w:t>
            </w:r>
            <w:proofErr w:type="spellEnd"/>
            <w:r>
              <w:rPr>
                <w:sz w:val="16"/>
                <w:szCs w:val="16"/>
                <w:lang w:val="uk-UA"/>
              </w:rPr>
              <w:t>; «Завжди з тобою» (хор хлопчиків «</w:t>
            </w:r>
            <w:proofErr w:type="spellStart"/>
            <w:r>
              <w:rPr>
                <w:sz w:val="16"/>
                <w:szCs w:val="16"/>
                <w:lang w:val="en-US"/>
              </w:rPr>
              <w:t>Libera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»). Й.С.Бах. Меса сі мінор Іч.(5ти </w:t>
            </w:r>
            <w:proofErr w:type="spellStart"/>
            <w:r>
              <w:rPr>
                <w:sz w:val="16"/>
                <w:szCs w:val="16"/>
                <w:lang w:val="uk-UA"/>
              </w:rPr>
              <w:t>голосий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хор «Господи, помилуй» і «Страсті за Матвієм» (заключний хорал). В.А.Моцарт «</w:t>
            </w:r>
            <w:proofErr w:type="spellStart"/>
            <w:r>
              <w:rPr>
                <w:sz w:val="16"/>
                <w:szCs w:val="16"/>
                <w:lang w:val="en-US"/>
              </w:rPr>
              <w:t>Lacrimosa</w:t>
            </w:r>
            <w:proofErr w:type="spellEnd"/>
            <w:r>
              <w:rPr>
                <w:sz w:val="16"/>
                <w:szCs w:val="16"/>
                <w:lang w:val="uk-UA"/>
              </w:rPr>
              <w:t>» з «Реквієму».</w:t>
            </w:r>
          </w:p>
        </w:tc>
        <w:tc>
          <w:tcPr>
            <w:tcW w:w="2552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З.</w:t>
            </w:r>
            <w:proofErr w:type="spellStart"/>
            <w:r>
              <w:rPr>
                <w:sz w:val="16"/>
                <w:szCs w:val="16"/>
                <w:lang w:val="uk-UA"/>
              </w:rPr>
              <w:t>Красуляк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«</w:t>
            </w:r>
            <w:proofErr w:type="spellStart"/>
            <w:r>
              <w:rPr>
                <w:sz w:val="16"/>
                <w:szCs w:val="16"/>
                <w:lang w:val="uk-UA"/>
              </w:rPr>
              <w:t>Співаєм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я, і ти, і Україна</w:t>
            </w:r>
          </w:p>
        </w:tc>
        <w:tc>
          <w:tcPr>
            <w:tcW w:w="2835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Хор. Засоби музичної виразності. Духовна (церковна) музика. Меса. Хорал. Реквієм.</w:t>
            </w:r>
          </w:p>
        </w:tc>
        <w:tc>
          <w:tcPr>
            <w:tcW w:w="708" w:type="dxa"/>
          </w:tcPr>
          <w:p w:rsidR="007B73CE" w:rsidRPr="00CE1CD2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13</w:t>
            </w:r>
            <w:r w:rsidRPr="00CE1CD2">
              <w:rPr>
                <w:i/>
                <w:sz w:val="18"/>
                <w:szCs w:val="18"/>
                <w:lang w:val="uk-UA"/>
              </w:rPr>
              <w:t>.</w:t>
            </w:r>
            <w:r>
              <w:rPr>
                <w:i/>
                <w:sz w:val="18"/>
                <w:szCs w:val="18"/>
                <w:lang w:val="uk-UA"/>
              </w:rPr>
              <w:t>02</w:t>
            </w:r>
          </w:p>
        </w:tc>
        <w:tc>
          <w:tcPr>
            <w:tcW w:w="567" w:type="dxa"/>
          </w:tcPr>
          <w:p w:rsidR="007B73CE" w:rsidRPr="00CE1CD2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CE1CD2" w:rsidRDefault="007B73CE" w:rsidP="002B6D92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2037CA" w:rsidTr="002B6D92">
        <w:tc>
          <w:tcPr>
            <w:tcW w:w="426" w:type="dxa"/>
          </w:tcPr>
          <w:p w:rsidR="007B73CE" w:rsidRPr="00CE1CD2" w:rsidRDefault="007B73CE" w:rsidP="002B6D92">
            <w:pPr>
              <w:jc w:val="center"/>
              <w:rPr>
                <w:i/>
                <w:sz w:val="18"/>
                <w:szCs w:val="18"/>
                <w:lang w:val="uk-UA" w:eastAsia="en-US"/>
              </w:rPr>
            </w:pPr>
          </w:p>
          <w:p w:rsidR="007B73CE" w:rsidRPr="00CE1CD2" w:rsidRDefault="007B73CE" w:rsidP="002B6D92">
            <w:pPr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CE1CD2">
              <w:rPr>
                <w:i/>
                <w:sz w:val="18"/>
                <w:szCs w:val="18"/>
                <w:lang w:val="uk-UA" w:eastAsia="en-US"/>
              </w:rPr>
              <w:t>23</w:t>
            </w:r>
          </w:p>
        </w:tc>
        <w:tc>
          <w:tcPr>
            <w:tcW w:w="425" w:type="dxa"/>
          </w:tcPr>
          <w:p w:rsidR="007B73CE" w:rsidRPr="00AF1883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26" w:type="dxa"/>
          </w:tcPr>
          <w:p w:rsidR="007B73CE" w:rsidRPr="00AF1883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551" w:type="dxa"/>
          </w:tcPr>
          <w:p w:rsidR="007B73CE" w:rsidRPr="00CF64CC" w:rsidRDefault="007B73CE" w:rsidP="002B6D92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Мистецтво скерцо та шаржу с.172 - 175</w:t>
            </w:r>
          </w:p>
        </w:tc>
        <w:tc>
          <w:tcPr>
            <w:tcW w:w="4536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Ф.Шопен. Скерцо №2, сі бемоль мінор (</w:t>
            </w:r>
            <w:proofErr w:type="spellStart"/>
            <w:r>
              <w:rPr>
                <w:sz w:val="16"/>
                <w:szCs w:val="16"/>
                <w:lang w:val="uk-UA"/>
              </w:rPr>
              <w:t>ф-но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). Й.С.Бах. Скерцо («Жарт») з оркестрової сюїти №2 (для флейти і струнного </w:t>
            </w:r>
            <w:proofErr w:type="spellStart"/>
            <w:r>
              <w:rPr>
                <w:sz w:val="16"/>
                <w:szCs w:val="16"/>
                <w:lang w:val="uk-UA"/>
              </w:rPr>
              <w:t>орк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.; інструмент. та вокальне вик. у суч. обробці). Ф.Шопен. Етюд до мінор («Революційний») </w:t>
            </w:r>
            <w:proofErr w:type="spellStart"/>
            <w:r>
              <w:rPr>
                <w:sz w:val="16"/>
                <w:szCs w:val="16"/>
                <w:lang w:val="uk-UA"/>
              </w:rPr>
              <w:t>ф-но</w:t>
            </w:r>
            <w:proofErr w:type="spellEnd"/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552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В.А.Моцарт, </w:t>
            </w:r>
            <w:proofErr w:type="spellStart"/>
            <w:r>
              <w:rPr>
                <w:sz w:val="16"/>
                <w:szCs w:val="16"/>
                <w:lang w:val="uk-UA"/>
              </w:rPr>
              <w:t>Кр.Овербек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(М.Познанська) «Весняна пісня» .</w:t>
            </w:r>
          </w:p>
        </w:tc>
        <w:tc>
          <w:tcPr>
            <w:tcW w:w="2835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Скерцо. Етюд.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Pr="00E909E1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20</w:t>
            </w:r>
            <w:r w:rsidRPr="00E909E1">
              <w:rPr>
                <w:i/>
                <w:sz w:val="18"/>
                <w:szCs w:val="18"/>
                <w:lang w:val="uk-UA"/>
              </w:rPr>
              <w:t>.02</w:t>
            </w:r>
          </w:p>
        </w:tc>
        <w:tc>
          <w:tcPr>
            <w:tcW w:w="567" w:type="dxa"/>
          </w:tcPr>
          <w:p w:rsidR="007B73CE" w:rsidRPr="00815DA4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815DA4" w:rsidRDefault="007B73CE" w:rsidP="002B6D92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2037CA" w:rsidTr="002B6D92">
        <w:tc>
          <w:tcPr>
            <w:tcW w:w="426" w:type="dxa"/>
          </w:tcPr>
          <w:p w:rsidR="007B73CE" w:rsidRPr="00E909E1" w:rsidRDefault="007B73CE" w:rsidP="002B6D92">
            <w:pPr>
              <w:jc w:val="center"/>
              <w:rPr>
                <w:i/>
                <w:sz w:val="18"/>
                <w:szCs w:val="18"/>
                <w:lang w:val="uk-UA" w:eastAsia="en-US"/>
              </w:rPr>
            </w:pPr>
          </w:p>
          <w:p w:rsidR="007B73CE" w:rsidRPr="00E909E1" w:rsidRDefault="007B73CE" w:rsidP="002B6D92">
            <w:pPr>
              <w:jc w:val="center"/>
              <w:rPr>
                <w:i/>
                <w:sz w:val="18"/>
                <w:szCs w:val="18"/>
                <w:lang w:val="uk-UA" w:eastAsia="en-US"/>
              </w:rPr>
            </w:pPr>
            <w:r w:rsidRPr="00E909E1">
              <w:rPr>
                <w:i/>
                <w:sz w:val="18"/>
                <w:szCs w:val="18"/>
                <w:lang w:val="uk-UA" w:eastAsia="en-US"/>
              </w:rPr>
              <w:t>24</w:t>
            </w:r>
          </w:p>
        </w:tc>
        <w:tc>
          <w:tcPr>
            <w:tcW w:w="425" w:type="dxa"/>
          </w:tcPr>
          <w:p w:rsidR="007B73CE" w:rsidRPr="00815DA4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26" w:type="dxa"/>
          </w:tcPr>
          <w:p w:rsidR="007B73CE" w:rsidRPr="00815DA4" w:rsidRDefault="007B73CE" w:rsidP="002B6D92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551" w:type="dxa"/>
          </w:tcPr>
          <w:p w:rsidR="007B73CE" w:rsidRPr="00815DA4" w:rsidRDefault="007B73CE" w:rsidP="002B6D92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Від ноктюрну, рондо до натюрморту с.180 - 182</w:t>
            </w:r>
          </w:p>
        </w:tc>
        <w:tc>
          <w:tcPr>
            <w:tcW w:w="4536" w:type="dxa"/>
          </w:tcPr>
          <w:p w:rsidR="007B73CE" w:rsidRPr="0094388D" w:rsidRDefault="007B73CE" w:rsidP="002B6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Е.</w:t>
            </w:r>
            <w:proofErr w:type="spellStart"/>
            <w:r>
              <w:rPr>
                <w:sz w:val="16"/>
                <w:szCs w:val="16"/>
                <w:lang w:val="uk-UA"/>
              </w:rPr>
              <w:t>Гріг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Ноктюрн №4 з циклу «Ліричні п’єси» </w:t>
            </w:r>
            <w:proofErr w:type="spellStart"/>
            <w:r>
              <w:rPr>
                <w:sz w:val="16"/>
                <w:szCs w:val="16"/>
                <w:lang w:val="uk-UA"/>
              </w:rPr>
              <w:t>ф-но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відеоролик весняної тематики. </w:t>
            </w:r>
            <w:r w:rsidRPr="00815DA4">
              <w:rPr>
                <w:sz w:val="16"/>
                <w:szCs w:val="16"/>
                <w:lang w:val="uk-UA"/>
              </w:rPr>
              <w:t>В.А.Моцарт. Рондо в турець</w:t>
            </w:r>
            <w:r>
              <w:rPr>
                <w:sz w:val="16"/>
                <w:szCs w:val="16"/>
                <w:lang w:val="uk-UA"/>
              </w:rPr>
              <w:t>кому стилі (</w:t>
            </w:r>
            <w:proofErr w:type="spellStart"/>
            <w:r>
              <w:rPr>
                <w:sz w:val="16"/>
                <w:szCs w:val="16"/>
                <w:lang w:val="uk-UA"/>
              </w:rPr>
              <w:t>ф-но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; </w:t>
            </w:r>
            <w:proofErr w:type="spellStart"/>
            <w:r>
              <w:rPr>
                <w:sz w:val="16"/>
                <w:szCs w:val="16"/>
                <w:lang w:val="uk-UA"/>
              </w:rPr>
              <w:t>суч.обробка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), </w:t>
            </w:r>
            <w:proofErr w:type="spellStart"/>
            <w:r>
              <w:rPr>
                <w:sz w:val="16"/>
                <w:szCs w:val="16"/>
              </w:rPr>
              <w:t>ур-к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м/</w:t>
            </w:r>
            <w:proofErr w:type="spellStart"/>
            <w:r>
              <w:rPr>
                <w:sz w:val="16"/>
                <w:szCs w:val="16"/>
              </w:rPr>
              <w:t>ф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Чарівна</w:t>
            </w:r>
            <w:proofErr w:type="spellEnd"/>
            <w:r>
              <w:rPr>
                <w:sz w:val="16"/>
                <w:szCs w:val="16"/>
              </w:rPr>
              <w:t xml:space="preserve"> флейта». </w:t>
            </w:r>
            <w:r w:rsidRPr="00815DA4">
              <w:rPr>
                <w:sz w:val="16"/>
                <w:szCs w:val="16"/>
                <w:lang w:val="uk-UA"/>
              </w:rPr>
              <w:t xml:space="preserve">Рондо для </w:t>
            </w:r>
            <w:proofErr w:type="spellStart"/>
            <w:r w:rsidRPr="00815DA4">
              <w:rPr>
                <w:sz w:val="16"/>
                <w:szCs w:val="16"/>
                <w:lang w:val="uk-UA"/>
              </w:rPr>
              <w:t>скр</w:t>
            </w:r>
            <w:r>
              <w:rPr>
                <w:sz w:val="16"/>
                <w:szCs w:val="16"/>
              </w:rPr>
              <w:t>ипки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оркестром </w:t>
            </w:r>
            <w:proofErr w:type="spellStart"/>
            <w:r>
              <w:rPr>
                <w:sz w:val="16"/>
                <w:szCs w:val="16"/>
              </w:rPr>
              <w:t>сі-бемоль</w:t>
            </w:r>
            <w:proofErr w:type="spellEnd"/>
            <w:r>
              <w:rPr>
                <w:sz w:val="16"/>
                <w:szCs w:val="16"/>
              </w:rPr>
              <w:t xml:space="preserve"> мажор. Ж.П. </w:t>
            </w:r>
            <w:proofErr w:type="spellStart"/>
            <w:r>
              <w:rPr>
                <w:sz w:val="16"/>
                <w:szCs w:val="16"/>
              </w:rPr>
              <w:t>Ревербері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Фантазія</w:t>
            </w:r>
            <w:proofErr w:type="spellEnd"/>
            <w:r>
              <w:rPr>
                <w:sz w:val="16"/>
                <w:szCs w:val="16"/>
              </w:rPr>
              <w:t>. Гурт «</w:t>
            </w:r>
            <w:r>
              <w:rPr>
                <w:sz w:val="16"/>
                <w:szCs w:val="16"/>
                <w:lang w:val="en-US"/>
              </w:rPr>
              <w:t>Go</w:t>
            </w:r>
            <w:r w:rsidRPr="004B0ACF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  <w:lang w:val="en-US"/>
              </w:rPr>
              <w:t>A</w:t>
            </w:r>
            <w:r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  <w:lang w:val="uk-UA"/>
              </w:rPr>
              <w:t xml:space="preserve">. </w:t>
            </w:r>
            <w:r>
              <w:rPr>
                <w:sz w:val="16"/>
                <w:szCs w:val="16"/>
              </w:rPr>
              <w:t>«Веснянка».</w:t>
            </w:r>
          </w:p>
        </w:tc>
        <w:tc>
          <w:tcPr>
            <w:tcW w:w="2552" w:type="dxa"/>
          </w:tcPr>
          <w:p w:rsidR="007B73CE" w:rsidRPr="0094388D" w:rsidRDefault="007B73CE" w:rsidP="002B6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В.А.Моцарт, </w:t>
            </w:r>
            <w:proofErr w:type="spellStart"/>
            <w:r>
              <w:rPr>
                <w:sz w:val="16"/>
                <w:szCs w:val="16"/>
                <w:lang w:val="uk-UA"/>
              </w:rPr>
              <w:t>Кр.Овербек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(М.Познанська) «Весняна пісня» .</w:t>
            </w:r>
          </w:p>
        </w:tc>
        <w:tc>
          <w:tcPr>
            <w:tcW w:w="2835" w:type="dxa"/>
          </w:tcPr>
          <w:p w:rsidR="007B73CE" w:rsidRPr="0094388D" w:rsidRDefault="007B73CE" w:rsidP="002B6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Ноктюрн. Романтизм. Рондо.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</w:rPr>
              <w:t>27.02</w:t>
            </w:r>
          </w:p>
        </w:tc>
        <w:tc>
          <w:tcPr>
            <w:tcW w:w="567" w:type="dxa"/>
          </w:tcPr>
          <w:p w:rsidR="007B73CE" w:rsidRPr="004E76E3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7B73CE" w:rsidRPr="004E76E3" w:rsidRDefault="007B73CE" w:rsidP="002B6D92">
            <w:pPr>
              <w:rPr>
                <w:i/>
                <w:sz w:val="18"/>
                <w:szCs w:val="18"/>
              </w:rPr>
            </w:pPr>
          </w:p>
        </w:tc>
      </w:tr>
      <w:tr w:rsidR="007B73CE" w:rsidRPr="002037CA" w:rsidTr="002B6D92">
        <w:trPr>
          <w:trHeight w:val="351"/>
        </w:trPr>
        <w:tc>
          <w:tcPr>
            <w:tcW w:w="426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Pr="00CF7799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uk-UA"/>
              </w:rPr>
              <w:t>2</w:t>
            </w: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7B73CE" w:rsidRPr="00AF1883" w:rsidRDefault="007B73CE" w:rsidP="002B6D92">
            <w:pPr>
              <w:rPr>
                <w:i/>
                <w:lang w:val="uk-UA"/>
              </w:rPr>
            </w:pPr>
          </w:p>
        </w:tc>
        <w:tc>
          <w:tcPr>
            <w:tcW w:w="426" w:type="dxa"/>
          </w:tcPr>
          <w:p w:rsidR="007B73CE" w:rsidRPr="00AF1883" w:rsidRDefault="007B73CE" w:rsidP="002B6D92">
            <w:pPr>
              <w:rPr>
                <w:i/>
                <w:lang w:val="uk-UA"/>
              </w:rPr>
            </w:pPr>
          </w:p>
        </w:tc>
        <w:tc>
          <w:tcPr>
            <w:tcW w:w="2551" w:type="dxa"/>
          </w:tcPr>
          <w:p w:rsidR="007B73CE" w:rsidRDefault="007B73CE" w:rsidP="002B6D92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Мистецькі шедеври </w:t>
            </w:r>
          </w:p>
          <w:p w:rsidR="007B73CE" w:rsidRPr="00CF64CC" w:rsidRDefault="007B73CE" w:rsidP="002B6D92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с.187 - 190</w:t>
            </w:r>
          </w:p>
        </w:tc>
        <w:tc>
          <w:tcPr>
            <w:tcW w:w="4536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Л.ван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Бетховен. П’єса «До Елізи» (</w:t>
            </w:r>
            <w:proofErr w:type="spellStart"/>
            <w:r>
              <w:rPr>
                <w:sz w:val="16"/>
                <w:szCs w:val="16"/>
                <w:lang w:val="uk-UA"/>
              </w:rPr>
              <w:t>ф-но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; </w:t>
            </w:r>
            <w:proofErr w:type="spellStart"/>
            <w:r>
              <w:rPr>
                <w:sz w:val="16"/>
                <w:szCs w:val="16"/>
                <w:lang w:val="uk-UA"/>
              </w:rPr>
              <w:t>суч.обробка</w:t>
            </w:r>
            <w:proofErr w:type="spellEnd"/>
            <w:r>
              <w:rPr>
                <w:sz w:val="16"/>
                <w:szCs w:val="16"/>
                <w:lang w:val="uk-UA"/>
              </w:rPr>
              <w:t>) Н.Паганіні. Каприс №24 (О.Криса; суч. обробка)</w:t>
            </w:r>
          </w:p>
        </w:tc>
        <w:tc>
          <w:tcPr>
            <w:tcW w:w="2552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 w:rsidRPr="0094388D">
              <w:rPr>
                <w:sz w:val="16"/>
                <w:szCs w:val="16"/>
                <w:lang w:val="uk-UA"/>
              </w:rPr>
              <w:t xml:space="preserve">Ю. </w:t>
            </w:r>
            <w:proofErr w:type="spellStart"/>
            <w:r w:rsidRPr="0094388D">
              <w:rPr>
                <w:sz w:val="16"/>
                <w:szCs w:val="16"/>
                <w:lang w:val="uk-UA"/>
              </w:rPr>
              <w:t>Рожков</w:t>
            </w:r>
            <w:proofErr w:type="spellEnd"/>
            <w:r w:rsidRPr="0094388D">
              <w:rPr>
                <w:sz w:val="16"/>
                <w:szCs w:val="16"/>
                <w:lang w:val="uk-UA"/>
              </w:rPr>
              <w:t xml:space="preserve"> «Музика» </w:t>
            </w:r>
          </w:p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Шедевр. Віртуоз. </w:t>
            </w:r>
            <w:proofErr w:type="spellStart"/>
            <w:r>
              <w:rPr>
                <w:sz w:val="16"/>
                <w:szCs w:val="16"/>
                <w:lang w:val="uk-UA"/>
              </w:rPr>
              <w:t>Капричо</w:t>
            </w:r>
            <w:proofErr w:type="spellEnd"/>
            <w:r>
              <w:rPr>
                <w:sz w:val="16"/>
                <w:szCs w:val="16"/>
                <w:lang w:val="uk-UA"/>
              </w:rPr>
              <w:t>. Імпровізація.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Pr="005607E7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05</w:t>
            </w:r>
            <w:r w:rsidRPr="00EF77A9">
              <w:rPr>
                <w:i/>
                <w:sz w:val="18"/>
                <w:szCs w:val="18"/>
                <w:lang w:val="uk-UA"/>
              </w:rPr>
              <w:t>.</w:t>
            </w:r>
            <w:r>
              <w:rPr>
                <w:i/>
                <w:sz w:val="18"/>
                <w:szCs w:val="18"/>
                <w:lang w:val="uk-UA"/>
              </w:rPr>
              <w:t>03</w:t>
            </w:r>
          </w:p>
        </w:tc>
        <w:tc>
          <w:tcPr>
            <w:tcW w:w="567" w:type="dxa"/>
          </w:tcPr>
          <w:p w:rsidR="007B73CE" w:rsidRPr="00EF77A9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EF77A9" w:rsidRDefault="007B73CE" w:rsidP="002B6D92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2037CA" w:rsidTr="002B6D92">
        <w:trPr>
          <w:trHeight w:val="425"/>
        </w:trPr>
        <w:tc>
          <w:tcPr>
            <w:tcW w:w="426" w:type="dxa"/>
          </w:tcPr>
          <w:p w:rsidR="007B73CE" w:rsidRPr="008E439F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Pr="00EF77A9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</w:t>
            </w:r>
            <w:r w:rsidRPr="00EF77A9">
              <w:rPr>
                <w:i/>
                <w:sz w:val="18"/>
                <w:szCs w:val="18"/>
                <w:lang w:val="uk-UA"/>
              </w:rPr>
              <w:t>6</w:t>
            </w:r>
          </w:p>
        </w:tc>
        <w:tc>
          <w:tcPr>
            <w:tcW w:w="425" w:type="dxa"/>
          </w:tcPr>
          <w:p w:rsidR="007B73CE" w:rsidRPr="00AF1883" w:rsidRDefault="007B73CE" w:rsidP="002B6D92">
            <w:pPr>
              <w:rPr>
                <w:i/>
                <w:lang w:val="uk-UA"/>
              </w:rPr>
            </w:pPr>
          </w:p>
        </w:tc>
        <w:tc>
          <w:tcPr>
            <w:tcW w:w="426" w:type="dxa"/>
          </w:tcPr>
          <w:p w:rsidR="007B73CE" w:rsidRPr="00AF1883" w:rsidRDefault="007B73CE" w:rsidP="002B6D92">
            <w:pPr>
              <w:rPr>
                <w:i/>
                <w:lang w:val="uk-UA"/>
              </w:rPr>
            </w:pPr>
          </w:p>
        </w:tc>
        <w:tc>
          <w:tcPr>
            <w:tcW w:w="2551" w:type="dxa"/>
          </w:tcPr>
          <w:p w:rsidR="007B73CE" w:rsidRPr="00CF64CC" w:rsidRDefault="007B73CE" w:rsidP="002B6D92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Славетні імена в мистецтві с.196 - 198</w:t>
            </w:r>
          </w:p>
        </w:tc>
        <w:tc>
          <w:tcPr>
            <w:tcW w:w="4536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Д.</w:t>
            </w:r>
            <w:proofErr w:type="spellStart"/>
            <w:r>
              <w:rPr>
                <w:sz w:val="16"/>
                <w:szCs w:val="16"/>
                <w:lang w:val="uk-UA"/>
              </w:rPr>
              <w:t>Скарлатті</w:t>
            </w:r>
            <w:proofErr w:type="spellEnd"/>
            <w:r>
              <w:rPr>
                <w:sz w:val="16"/>
                <w:szCs w:val="16"/>
                <w:lang w:val="uk-UA"/>
              </w:rPr>
              <w:t>. Соната ре мажор для клавесина. Х.</w:t>
            </w:r>
            <w:proofErr w:type="spellStart"/>
            <w:r>
              <w:rPr>
                <w:sz w:val="16"/>
                <w:szCs w:val="16"/>
                <w:lang w:val="uk-UA"/>
              </w:rPr>
              <w:t>Родріго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Уривок  із сонати для гітари; </w:t>
            </w:r>
            <w:proofErr w:type="spellStart"/>
            <w:r>
              <w:rPr>
                <w:sz w:val="16"/>
                <w:szCs w:val="16"/>
                <w:lang w:val="uk-UA"/>
              </w:rPr>
              <w:t>ур</w:t>
            </w:r>
            <w:proofErr w:type="spellEnd"/>
            <w:r>
              <w:rPr>
                <w:sz w:val="16"/>
                <w:szCs w:val="16"/>
                <w:lang w:val="uk-UA"/>
              </w:rPr>
              <w:t>. із концерту «</w:t>
            </w:r>
            <w:proofErr w:type="spellStart"/>
            <w:r>
              <w:rPr>
                <w:sz w:val="16"/>
                <w:szCs w:val="16"/>
                <w:lang w:val="uk-UA"/>
              </w:rPr>
              <w:t>Аранхуес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» для гітари з </w:t>
            </w:r>
            <w:proofErr w:type="spellStart"/>
            <w:r>
              <w:rPr>
                <w:sz w:val="16"/>
                <w:szCs w:val="16"/>
                <w:lang w:val="uk-UA"/>
              </w:rPr>
              <w:t>орк</w:t>
            </w:r>
            <w:proofErr w:type="spellEnd"/>
            <w:r>
              <w:rPr>
                <w:sz w:val="16"/>
                <w:szCs w:val="16"/>
                <w:lang w:val="uk-UA"/>
              </w:rPr>
              <w:t>. - ч.2. Й.</w:t>
            </w:r>
            <w:proofErr w:type="spellStart"/>
            <w:r>
              <w:rPr>
                <w:sz w:val="16"/>
                <w:szCs w:val="16"/>
                <w:lang w:val="uk-UA"/>
              </w:rPr>
              <w:t>Гайдн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Соната для </w:t>
            </w:r>
            <w:proofErr w:type="spellStart"/>
            <w:r>
              <w:rPr>
                <w:sz w:val="16"/>
                <w:szCs w:val="16"/>
                <w:lang w:val="uk-UA"/>
              </w:rPr>
              <w:t>ф-но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ре мажор. К.Дебюссі. Соната для віолончелі та </w:t>
            </w:r>
            <w:proofErr w:type="spellStart"/>
            <w:r>
              <w:rPr>
                <w:sz w:val="16"/>
                <w:szCs w:val="16"/>
                <w:lang w:val="uk-UA"/>
              </w:rPr>
              <w:t>ф-но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ре мінор -  ч.1.</w:t>
            </w:r>
          </w:p>
        </w:tc>
        <w:tc>
          <w:tcPr>
            <w:tcW w:w="2552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 w:rsidRPr="0094388D">
              <w:rPr>
                <w:sz w:val="16"/>
                <w:szCs w:val="16"/>
                <w:lang w:val="uk-UA"/>
              </w:rPr>
              <w:t xml:space="preserve">Ю. </w:t>
            </w:r>
            <w:proofErr w:type="spellStart"/>
            <w:r w:rsidRPr="0094388D">
              <w:rPr>
                <w:sz w:val="16"/>
                <w:szCs w:val="16"/>
                <w:lang w:val="uk-UA"/>
              </w:rPr>
              <w:t>Рожков</w:t>
            </w:r>
            <w:proofErr w:type="spellEnd"/>
            <w:r w:rsidRPr="0094388D">
              <w:rPr>
                <w:sz w:val="16"/>
                <w:szCs w:val="16"/>
                <w:lang w:val="uk-UA"/>
              </w:rPr>
              <w:t xml:space="preserve"> «Музика» </w:t>
            </w:r>
          </w:p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Клавір. Камерно – інструментальна музика. Соната (церковна, камерна).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Pr="005D59C9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12.03</w:t>
            </w:r>
          </w:p>
        </w:tc>
        <w:tc>
          <w:tcPr>
            <w:tcW w:w="567" w:type="dxa"/>
          </w:tcPr>
          <w:p w:rsidR="007B73CE" w:rsidRPr="00815DA4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815DA4" w:rsidRDefault="007B73CE" w:rsidP="002B6D92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2037CA" w:rsidTr="002B6D92">
        <w:trPr>
          <w:trHeight w:val="433"/>
        </w:trPr>
        <w:tc>
          <w:tcPr>
            <w:tcW w:w="426" w:type="dxa"/>
          </w:tcPr>
          <w:p w:rsidR="007B73CE" w:rsidRPr="00815DA4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Pr="004B353C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uk-UA"/>
              </w:rPr>
              <w:t>2</w:t>
            </w: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7B73CE" w:rsidRPr="00815DA4" w:rsidRDefault="007B73CE" w:rsidP="002B6D92">
            <w:pPr>
              <w:rPr>
                <w:i/>
                <w:lang w:val="uk-UA"/>
              </w:rPr>
            </w:pPr>
          </w:p>
        </w:tc>
        <w:tc>
          <w:tcPr>
            <w:tcW w:w="426" w:type="dxa"/>
          </w:tcPr>
          <w:p w:rsidR="007B73CE" w:rsidRPr="00815DA4" w:rsidRDefault="007B73CE" w:rsidP="002B6D92">
            <w:pPr>
              <w:rPr>
                <w:i/>
                <w:lang w:val="uk-UA"/>
              </w:rPr>
            </w:pPr>
          </w:p>
        </w:tc>
        <w:tc>
          <w:tcPr>
            <w:tcW w:w="2551" w:type="dxa"/>
          </w:tcPr>
          <w:p w:rsidR="007B73CE" w:rsidRPr="00815DA4" w:rsidRDefault="007B73CE" w:rsidP="002B6D92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Героїчні мотиви в мистецтві с.203 – 205. </w:t>
            </w:r>
            <w:r w:rsidRPr="00815DA4">
              <w:rPr>
                <w:i/>
                <w:sz w:val="20"/>
                <w:szCs w:val="20"/>
                <w:lang w:val="uk-UA"/>
              </w:rPr>
              <w:t>Тематичне оцінювання.</w:t>
            </w:r>
          </w:p>
        </w:tc>
        <w:tc>
          <w:tcPr>
            <w:tcW w:w="4536" w:type="dxa"/>
          </w:tcPr>
          <w:p w:rsidR="007B73CE" w:rsidRPr="00815DA4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Л. </w:t>
            </w:r>
            <w:proofErr w:type="spellStart"/>
            <w:r>
              <w:rPr>
                <w:sz w:val="16"/>
                <w:szCs w:val="16"/>
                <w:lang w:val="uk-UA"/>
              </w:rPr>
              <w:t>ван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Бетховен. Симфонія №5 – ч.1 (</w:t>
            </w:r>
            <w:proofErr w:type="spellStart"/>
            <w:r>
              <w:rPr>
                <w:sz w:val="16"/>
                <w:szCs w:val="16"/>
                <w:lang w:val="uk-UA"/>
              </w:rPr>
              <w:t>орк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; </w:t>
            </w:r>
            <w:proofErr w:type="spellStart"/>
            <w:r>
              <w:rPr>
                <w:sz w:val="16"/>
                <w:szCs w:val="16"/>
                <w:lang w:val="uk-UA"/>
              </w:rPr>
              <w:t>суч.обробка</w:t>
            </w:r>
            <w:proofErr w:type="spellEnd"/>
            <w:r>
              <w:rPr>
                <w:sz w:val="16"/>
                <w:szCs w:val="16"/>
                <w:lang w:val="uk-UA"/>
              </w:rPr>
              <w:t>).</w:t>
            </w:r>
          </w:p>
        </w:tc>
        <w:tc>
          <w:tcPr>
            <w:tcW w:w="2552" w:type="dxa"/>
          </w:tcPr>
          <w:p w:rsidR="007B73CE" w:rsidRPr="0094388D" w:rsidRDefault="007B73CE" w:rsidP="002B6D92">
            <w:pPr>
              <w:rPr>
                <w:sz w:val="16"/>
                <w:szCs w:val="16"/>
                <w:lang w:val="uk-UA"/>
              </w:rPr>
            </w:pPr>
            <w:r w:rsidRPr="0094388D">
              <w:rPr>
                <w:sz w:val="16"/>
                <w:szCs w:val="16"/>
                <w:lang w:val="uk-UA"/>
              </w:rPr>
              <w:t xml:space="preserve">А. </w:t>
            </w:r>
            <w:proofErr w:type="spellStart"/>
            <w:r w:rsidRPr="0094388D">
              <w:rPr>
                <w:sz w:val="16"/>
                <w:szCs w:val="16"/>
                <w:lang w:val="uk-UA"/>
              </w:rPr>
              <w:t>Мігай</w:t>
            </w:r>
            <w:proofErr w:type="spellEnd"/>
            <w:r w:rsidRPr="0094388D">
              <w:rPr>
                <w:sz w:val="16"/>
                <w:szCs w:val="16"/>
                <w:lang w:val="uk-UA"/>
              </w:rPr>
              <w:t xml:space="preserve"> «Козацька пісня» </w:t>
            </w:r>
          </w:p>
        </w:tc>
        <w:tc>
          <w:tcPr>
            <w:tcW w:w="2835" w:type="dxa"/>
          </w:tcPr>
          <w:p w:rsidR="007B73CE" w:rsidRPr="00815DA4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Симфонія. Типи симфоній.</w:t>
            </w:r>
          </w:p>
        </w:tc>
        <w:tc>
          <w:tcPr>
            <w:tcW w:w="708" w:type="dxa"/>
          </w:tcPr>
          <w:p w:rsidR="007B73CE" w:rsidRPr="007F73D1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Pr="007F73D1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19</w:t>
            </w:r>
            <w:r w:rsidRPr="007F73D1">
              <w:rPr>
                <w:i/>
                <w:sz w:val="18"/>
                <w:szCs w:val="18"/>
                <w:lang w:val="uk-UA"/>
              </w:rPr>
              <w:t>.03</w:t>
            </w: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2037CA" w:rsidTr="002B6D92">
        <w:trPr>
          <w:trHeight w:val="433"/>
        </w:trPr>
        <w:tc>
          <w:tcPr>
            <w:tcW w:w="426" w:type="dxa"/>
          </w:tcPr>
          <w:p w:rsidR="007B73CE" w:rsidRPr="00D319D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D319DE" w:rsidRDefault="007B73CE" w:rsidP="002B6D92">
            <w:pPr>
              <w:rPr>
                <w:i/>
                <w:sz w:val="18"/>
                <w:szCs w:val="18"/>
              </w:rPr>
            </w:pPr>
            <w:r w:rsidRPr="00D319DE">
              <w:rPr>
                <w:i/>
                <w:sz w:val="18"/>
                <w:szCs w:val="18"/>
              </w:rPr>
              <w:t>28</w:t>
            </w:r>
          </w:p>
        </w:tc>
        <w:tc>
          <w:tcPr>
            <w:tcW w:w="425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426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2551" w:type="dxa"/>
          </w:tcPr>
          <w:p w:rsidR="007B73CE" w:rsidRDefault="007B73CE" w:rsidP="002B6D92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Міфологічні</w:t>
            </w:r>
            <w:proofErr w:type="spellEnd"/>
            <w:r>
              <w:rPr>
                <w:i/>
                <w:sz w:val="20"/>
                <w:szCs w:val="20"/>
              </w:rPr>
              <w:t xml:space="preserve"> та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рел</w:t>
            </w:r>
            <w:proofErr w:type="gramEnd"/>
            <w:r>
              <w:rPr>
                <w:i/>
                <w:sz w:val="20"/>
                <w:szCs w:val="20"/>
              </w:rPr>
              <w:t>ігійні</w:t>
            </w:r>
            <w:proofErr w:type="spellEnd"/>
            <w:r>
              <w:rPr>
                <w:i/>
                <w:sz w:val="20"/>
                <w:szCs w:val="20"/>
              </w:rPr>
              <w:t xml:space="preserve">  </w:t>
            </w:r>
            <w:proofErr w:type="spellStart"/>
            <w:r>
              <w:rPr>
                <w:i/>
                <w:sz w:val="20"/>
                <w:szCs w:val="20"/>
              </w:rPr>
              <w:t>образи</w:t>
            </w:r>
            <w:proofErr w:type="spellEnd"/>
            <w:r>
              <w:rPr>
                <w:i/>
                <w:sz w:val="20"/>
                <w:szCs w:val="20"/>
              </w:rPr>
              <w:t xml:space="preserve"> в </w:t>
            </w:r>
            <w:proofErr w:type="spellStart"/>
            <w:r>
              <w:rPr>
                <w:i/>
                <w:sz w:val="20"/>
                <w:szCs w:val="20"/>
              </w:rPr>
              <w:t>мистецтві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  <w:p w:rsidR="007B73CE" w:rsidRDefault="007B73CE" w:rsidP="002B6D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с.210 - 213 </w:t>
            </w:r>
          </w:p>
        </w:tc>
        <w:tc>
          <w:tcPr>
            <w:tcW w:w="4536" w:type="dxa"/>
          </w:tcPr>
          <w:p w:rsidR="007B73CE" w:rsidRPr="00E4162B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К.В. </w:t>
            </w:r>
            <w:proofErr w:type="spellStart"/>
            <w:proofErr w:type="gramStart"/>
            <w:r>
              <w:rPr>
                <w:sz w:val="16"/>
                <w:szCs w:val="16"/>
              </w:rPr>
              <w:t>Глюк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Мелодія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опери «Орфей </w:t>
            </w:r>
            <w:proofErr w:type="spellStart"/>
            <w:r>
              <w:rPr>
                <w:sz w:val="16"/>
                <w:szCs w:val="16"/>
              </w:rPr>
              <w:t>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Евр</w:t>
            </w:r>
            <w:proofErr w:type="gramEnd"/>
            <w:r>
              <w:rPr>
                <w:sz w:val="16"/>
                <w:szCs w:val="16"/>
              </w:rPr>
              <w:t>ідіки</w:t>
            </w:r>
            <w:proofErr w:type="spellEnd"/>
            <w:r>
              <w:rPr>
                <w:sz w:val="16"/>
                <w:szCs w:val="16"/>
              </w:rPr>
              <w:t xml:space="preserve">» (соло на </w:t>
            </w:r>
            <w:proofErr w:type="spellStart"/>
            <w:r>
              <w:rPr>
                <w:sz w:val="16"/>
                <w:szCs w:val="16"/>
              </w:rPr>
              <w:t>флейті</w:t>
            </w:r>
            <w:proofErr w:type="spellEnd"/>
            <w:r>
              <w:rPr>
                <w:sz w:val="16"/>
                <w:szCs w:val="16"/>
              </w:rPr>
              <w:t xml:space="preserve"> +оркестр; скрипка + </w:t>
            </w:r>
            <w:proofErr w:type="spellStart"/>
            <w:r>
              <w:rPr>
                <w:sz w:val="16"/>
                <w:szCs w:val="16"/>
              </w:rPr>
              <w:t>ф-но</w:t>
            </w:r>
            <w:proofErr w:type="spellEnd"/>
            <w:r>
              <w:rPr>
                <w:sz w:val="16"/>
                <w:szCs w:val="16"/>
              </w:rPr>
              <w:t>). Ф.Шуберт. «А</w:t>
            </w:r>
            <w:proofErr w:type="spellStart"/>
            <w:r>
              <w:rPr>
                <w:sz w:val="16"/>
                <w:szCs w:val="16"/>
                <w:lang w:val="en-US"/>
              </w:rPr>
              <w:t>ve</w:t>
            </w:r>
            <w:proofErr w:type="spellEnd"/>
            <w:r w:rsidRPr="00E4162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Maria</w:t>
            </w:r>
            <w:r>
              <w:rPr>
                <w:sz w:val="16"/>
                <w:szCs w:val="16"/>
              </w:rPr>
              <w:t>» (</w:t>
            </w:r>
            <w:proofErr w:type="spellStart"/>
            <w:r>
              <w:rPr>
                <w:sz w:val="16"/>
                <w:szCs w:val="16"/>
              </w:rPr>
              <w:t>симф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рк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Л.Паваротт</w:t>
            </w:r>
            <w:proofErr w:type="spellEnd"/>
            <w:r>
              <w:rPr>
                <w:sz w:val="16"/>
                <w:szCs w:val="16"/>
                <w:lang w:val="uk-UA"/>
              </w:rPr>
              <w:t>і)</w:t>
            </w:r>
          </w:p>
        </w:tc>
        <w:tc>
          <w:tcPr>
            <w:tcW w:w="2552" w:type="dxa"/>
          </w:tcPr>
          <w:p w:rsidR="007B73CE" w:rsidRPr="0094388D" w:rsidRDefault="007B73CE" w:rsidP="002B6D92">
            <w:pPr>
              <w:rPr>
                <w:sz w:val="16"/>
                <w:szCs w:val="16"/>
              </w:rPr>
            </w:pPr>
            <w:r w:rsidRPr="0094388D">
              <w:rPr>
                <w:sz w:val="16"/>
                <w:szCs w:val="16"/>
                <w:lang w:val="uk-UA"/>
              </w:rPr>
              <w:t xml:space="preserve">А. </w:t>
            </w:r>
            <w:proofErr w:type="spellStart"/>
            <w:r w:rsidRPr="0094388D">
              <w:rPr>
                <w:sz w:val="16"/>
                <w:szCs w:val="16"/>
                <w:lang w:val="uk-UA"/>
              </w:rPr>
              <w:t>Мігай</w:t>
            </w:r>
            <w:proofErr w:type="spellEnd"/>
            <w:r w:rsidRPr="0094388D">
              <w:rPr>
                <w:sz w:val="16"/>
                <w:szCs w:val="16"/>
                <w:lang w:val="uk-UA"/>
              </w:rPr>
              <w:t xml:space="preserve"> «Козацька пісня»</w:t>
            </w:r>
          </w:p>
        </w:tc>
        <w:tc>
          <w:tcPr>
            <w:tcW w:w="2835" w:type="dxa"/>
          </w:tcPr>
          <w:p w:rsidR="007B73CE" w:rsidRDefault="007B73CE" w:rsidP="002B6D92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іцикато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7F73D1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02.04</w:t>
            </w: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2037CA" w:rsidTr="002B6D92">
        <w:trPr>
          <w:trHeight w:val="433"/>
        </w:trPr>
        <w:tc>
          <w:tcPr>
            <w:tcW w:w="426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D319DE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29</w:t>
            </w:r>
          </w:p>
        </w:tc>
        <w:tc>
          <w:tcPr>
            <w:tcW w:w="425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426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2551" w:type="dxa"/>
          </w:tcPr>
          <w:p w:rsidR="007B73CE" w:rsidRDefault="007B73CE" w:rsidP="002B6D92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Танцювальні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ритми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  <w:p w:rsidR="007B73CE" w:rsidRDefault="007B73CE" w:rsidP="002B6D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с.218 – 221</w:t>
            </w:r>
          </w:p>
        </w:tc>
        <w:tc>
          <w:tcPr>
            <w:tcW w:w="4536" w:type="dxa"/>
          </w:tcPr>
          <w:p w:rsidR="007B73CE" w:rsidRDefault="007B73CE" w:rsidP="002B6D9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Г.Берліоз</w:t>
            </w:r>
            <w:proofErr w:type="spellEnd"/>
            <w:r>
              <w:rPr>
                <w:sz w:val="16"/>
                <w:szCs w:val="16"/>
              </w:rPr>
              <w:t xml:space="preserve">. «Фантастична </w:t>
            </w:r>
            <w:proofErr w:type="spellStart"/>
            <w:r>
              <w:rPr>
                <w:sz w:val="16"/>
                <w:szCs w:val="16"/>
              </w:rPr>
              <w:t>симфонія</w:t>
            </w:r>
            <w:proofErr w:type="spellEnd"/>
            <w:r>
              <w:rPr>
                <w:sz w:val="16"/>
                <w:szCs w:val="16"/>
              </w:rPr>
              <w:t xml:space="preserve">» - 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>.2. Вальс (</w:t>
            </w:r>
            <w:proofErr w:type="spellStart"/>
            <w:r>
              <w:rPr>
                <w:sz w:val="16"/>
                <w:szCs w:val="16"/>
              </w:rPr>
              <w:t>симф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рк</w:t>
            </w:r>
            <w:proofErr w:type="spellEnd"/>
            <w:r>
              <w:rPr>
                <w:sz w:val="16"/>
                <w:szCs w:val="16"/>
              </w:rPr>
              <w:t>.). М.Равель. «Болеро» (</w:t>
            </w:r>
            <w:proofErr w:type="spellStart"/>
            <w:r>
              <w:rPr>
                <w:sz w:val="16"/>
                <w:szCs w:val="16"/>
              </w:rPr>
              <w:t>симф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рк</w:t>
            </w:r>
            <w:proofErr w:type="spellEnd"/>
            <w:r>
              <w:rPr>
                <w:sz w:val="16"/>
                <w:szCs w:val="16"/>
              </w:rPr>
              <w:t xml:space="preserve">.). Е.Штраус. Полька «Без </w:t>
            </w:r>
            <w:proofErr w:type="spellStart"/>
            <w:r>
              <w:rPr>
                <w:sz w:val="16"/>
                <w:szCs w:val="16"/>
              </w:rPr>
              <w:t>гальм</w:t>
            </w:r>
            <w:proofErr w:type="spellEnd"/>
            <w:r>
              <w:rPr>
                <w:sz w:val="16"/>
                <w:szCs w:val="16"/>
              </w:rPr>
              <w:t>».</w:t>
            </w:r>
          </w:p>
        </w:tc>
        <w:tc>
          <w:tcPr>
            <w:tcW w:w="2552" w:type="dxa"/>
          </w:tcPr>
          <w:p w:rsidR="007B73CE" w:rsidRPr="0094388D" w:rsidRDefault="007B73CE" w:rsidP="002B6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Н.Май. «</w:t>
            </w:r>
            <w:proofErr w:type="spellStart"/>
            <w:r>
              <w:rPr>
                <w:sz w:val="16"/>
                <w:szCs w:val="16"/>
              </w:rPr>
              <w:t>Ві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у дива».</w:t>
            </w:r>
          </w:p>
        </w:tc>
        <w:tc>
          <w:tcPr>
            <w:tcW w:w="2835" w:type="dxa"/>
          </w:tcPr>
          <w:p w:rsidR="007B73CE" w:rsidRDefault="007B73CE" w:rsidP="002B6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Вальс. Болеро. </w:t>
            </w:r>
            <w:proofErr w:type="spellStart"/>
            <w:r>
              <w:rPr>
                <w:sz w:val="16"/>
                <w:szCs w:val="16"/>
              </w:rPr>
              <w:t>Варіаційна</w:t>
            </w:r>
            <w:proofErr w:type="spellEnd"/>
            <w:r>
              <w:rPr>
                <w:sz w:val="16"/>
                <w:szCs w:val="16"/>
              </w:rPr>
              <w:t xml:space="preserve"> форма. Полька.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7F73D1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09.04</w:t>
            </w: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2037CA" w:rsidTr="002B6D92">
        <w:trPr>
          <w:trHeight w:val="433"/>
        </w:trPr>
        <w:tc>
          <w:tcPr>
            <w:tcW w:w="426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D319DE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426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2551" w:type="dxa"/>
          </w:tcPr>
          <w:p w:rsidR="007B73CE" w:rsidRDefault="007B73CE" w:rsidP="002B6D92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Театральні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зустрічі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  <w:p w:rsidR="007B73CE" w:rsidRDefault="007B73CE" w:rsidP="002B6D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с.226 - 229</w:t>
            </w:r>
          </w:p>
        </w:tc>
        <w:tc>
          <w:tcPr>
            <w:tcW w:w="4536" w:type="dxa"/>
          </w:tcPr>
          <w:p w:rsidR="007B73CE" w:rsidRDefault="007B73CE" w:rsidP="002B6D9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І.Кальман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Оперета</w:t>
            </w:r>
            <w:proofErr w:type="spellEnd"/>
            <w:r>
              <w:rPr>
                <w:sz w:val="16"/>
                <w:szCs w:val="16"/>
              </w:rPr>
              <w:t xml:space="preserve"> «Графиня </w:t>
            </w:r>
            <w:proofErr w:type="spellStart"/>
            <w:r>
              <w:rPr>
                <w:sz w:val="16"/>
                <w:szCs w:val="16"/>
              </w:rPr>
              <w:t>Маріца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spellStart"/>
            <w:proofErr w:type="gramEnd"/>
            <w:r>
              <w:rPr>
                <w:sz w:val="16"/>
                <w:szCs w:val="16"/>
              </w:rPr>
              <w:t>ур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2ї </w:t>
            </w:r>
            <w:proofErr w:type="spellStart"/>
            <w:r>
              <w:rPr>
                <w:sz w:val="16"/>
                <w:szCs w:val="16"/>
              </w:rPr>
              <w:t>дії</w:t>
            </w:r>
            <w:proofErr w:type="spellEnd"/>
            <w:r>
              <w:rPr>
                <w:sz w:val="16"/>
                <w:szCs w:val="16"/>
              </w:rPr>
              <w:t xml:space="preserve">). Г.Гендель. Увертюра </w:t>
            </w:r>
            <w:proofErr w:type="gramStart"/>
            <w:r>
              <w:rPr>
                <w:sz w:val="16"/>
                <w:szCs w:val="16"/>
              </w:rPr>
              <w:t>до опери</w:t>
            </w:r>
            <w:proofErr w:type="gramEnd"/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Аталанта</w:t>
            </w:r>
            <w:proofErr w:type="spellEnd"/>
            <w:r>
              <w:rPr>
                <w:sz w:val="16"/>
                <w:szCs w:val="16"/>
              </w:rPr>
              <w:t xml:space="preserve">» (для труби </w:t>
            </w:r>
            <w:proofErr w:type="spellStart"/>
            <w:r>
              <w:rPr>
                <w:sz w:val="16"/>
                <w:szCs w:val="16"/>
              </w:rPr>
              <w:t>і</w:t>
            </w:r>
            <w:proofErr w:type="spellEnd"/>
            <w:r>
              <w:rPr>
                <w:sz w:val="16"/>
                <w:szCs w:val="16"/>
              </w:rPr>
              <w:t xml:space="preserve"> органа). </w:t>
            </w:r>
            <w:proofErr w:type="spellStart"/>
            <w:r>
              <w:rPr>
                <w:sz w:val="16"/>
                <w:szCs w:val="16"/>
              </w:rPr>
              <w:t>Б.Бріттен</w:t>
            </w:r>
            <w:proofErr w:type="spellEnd"/>
            <w:r>
              <w:rPr>
                <w:sz w:val="16"/>
                <w:szCs w:val="16"/>
              </w:rPr>
              <w:t>. Увертюра «</w:t>
            </w:r>
            <w:proofErr w:type="spellStart"/>
            <w:r>
              <w:rPr>
                <w:sz w:val="16"/>
                <w:szCs w:val="16"/>
              </w:rPr>
              <w:t>Канадський</w:t>
            </w:r>
            <w:proofErr w:type="spellEnd"/>
            <w:r>
              <w:rPr>
                <w:sz w:val="16"/>
                <w:szCs w:val="16"/>
              </w:rPr>
              <w:t xml:space="preserve"> карнавал» (</w:t>
            </w:r>
            <w:proofErr w:type="spellStart"/>
            <w:r>
              <w:rPr>
                <w:sz w:val="16"/>
                <w:szCs w:val="16"/>
              </w:rPr>
              <w:t>симф</w:t>
            </w:r>
            <w:proofErr w:type="gramStart"/>
            <w:r>
              <w:rPr>
                <w:sz w:val="16"/>
                <w:szCs w:val="16"/>
              </w:rPr>
              <w:t>.о</w:t>
            </w:r>
            <w:proofErr w:type="gramEnd"/>
            <w:r>
              <w:rPr>
                <w:sz w:val="16"/>
                <w:szCs w:val="16"/>
              </w:rPr>
              <w:t>рк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2552" w:type="dxa"/>
          </w:tcPr>
          <w:p w:rsidR="007B73CE" w:rsidRDefault="007B73CE" w:rsidP="002B6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Н.Май. «</w:t>
            </w:r>
            <w:proofErr w:type="spellStart"/>
            <w:r>
              <w:rPr>
                <w:sz w:val="16"/>
                <w:szCs w:val="16"/>
              </w:rPr>
              <w:t>Ві</w:t>
            </w:r>
            <w:proofErr w:type="gramStart"/>
            <w:r>
              <w:rPr>
                <w:sz w:val="16"/>
                <w:szCs w:val="16"/>
              </w:rPr>
              <w:t>р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у дива».</w:t>
            </w:r>
          </w:p>
        </w:tc>
        <w:tc>
          <w:tcPr>
            <w:tcW w:w="2835" w:type="dxa"/>
          </w:tcPr>
          <w:p w:rsidR="007B73CE" w:rsidRDefault="007B73CE" w:rsidP="002B6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Опера. </w:t>
            </w:r>
            <w:proofErr w:type="spellStart"/>
            <w:r>
              <w:rPr>
                <w:sz w:val="16"/>
                <w:szCs w:val="16"/>
              </w:rPr>
              <w:t>Оперета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7F73D1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16.04</w:t>
            </w: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2037CA" w:rsidTr="002B6D92">
        <w:trPr>
          <w:trHeight w:val="433"/>
        </w:trPr>
        <w:tc>
          <w:tcPr>
            <w:tcW w:w="426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D319DE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</w:t>
            </w:r>
          </w:p>
        </w:tc>
        <w:tc>
          <w:tcPr>
            <w:tcW w:w="425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426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2551" w:type="dxa"/>
          </w:tcPr>
          <w:p w:rsidR="007B73CE" w:rsidRDefault="007B73CE" w:rsidP="002B6D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Театр </w:t>
            </w:r>
            <w:proofErr w:type="spellStart"/>
            <w:r>
              <w:rPr>
                <w:i/>
                <w:sz w:val="20"/>
                <w:szCs w:val="20"/>
              </w:rPr>
              <w:t>ляльок</w:t>
            </w:r>
            <w:proofErr w:type="spellEnd"/>
            <w:r>
              <w:rPr>
                <w:i/>
                <w:sz w:val="20"/>
                <w:szCs w:val="20"/>
              </w:rPr>
              <w:t xml:space="preserve"> с.232 - 235</w:t>
            </w:r>
          </w:p>
        </w:tc>
        <w:tc>
          <w:tcPr>
            <w:tcW w:w="4536" w:type="dxa"/>
          </w:tcPr>
          <w:p w:rsidR="007B73CE" w:rsidRDefault="007B73CE" w:rsidP="002B6D9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Відеофрагменти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виступу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театрів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ляльок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Японії</w:t>
            </w:r>
            <w:proofErr w:type="spellEnd"/>
            <w:r>
              <w:rPr>
                <w:sz w:val="16"/>
                <w:szCs w:val="16"/>
              </w:rPr>
              <w:t xml:space="preserve">, Китаю, </w:t>
            </w:r>
            <w:proofErr w:type="spellStart"/>
            <w:r>
              <w:rPr>
                <w:sz w:val="16"/>
                <w:szCs w:val="16"/>
              </w:rPr>
              <w:t>Індії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Індонезії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В'єтнаму</w:t>
            </w:r>
            <w:proofErr w:type="spellEnd"/>
            <w:r>
              <w:rPr>
                <w:sz w:val="16"/>
                <w:szCs w:val="16"/>
              </w:rPr>
              <w:t xml:space="preserve">. Реж. </w:t>
            </w:r>
            <w:proofErr w:type="spellStart"/>
            <w:r>
              <w:rPr>
                <w:sz w:val="16"/>
                <w:szCs w:val="16"/>
              </w:rPr>
              <w:t>Ю.</w:t>
            </w:r>
            <w:proofErr w:type="gramStart"/>
            <w:r>
              <w:rPr>
                <w:sz w:val="16"/>
                <w:szCs w:val="16"/>
              </w:rPr>
              <w:t>Сікало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Ю.Шевченко. </w:t>
            </w:r>
            <w:proofErr w:type="spellStart"/>
            <w:r>
              <w:rPr>
                <w:sz w:val="16"/>
                <w:szCs w:val="16"/>
              </w:rPr>
              <w:t>Лялькова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вистава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Кіт</w:t>
            </w:r>
            <w:proofErr w:type="spellEnd"/>
            <w:r>
              <w:rPr>
                <w:sz w:val="16"/>
                <w:szCs w:val="16"/>
              </w:rPr>
              <w:t xml:space="preserve"> у </w:t>
            </w:r>
            <w:proofErr w:type="spellStart"/>
            <w:r>
              <w:rPr>
                <w:sz w:val="16"/>
                <w:szCs w:val="16"/>
              </w:rPr>
              <w:t>чоботях</w:t>
            </w:r>
            <w:proofErr w:type="spellEnd"/>
            <w:r>
              <w:rPr>
                <w:sz w:val="16"/>
                <w:szCs w:val="16"/>
              </w:rPr>
              <w:t>».</w:t>
            </w:r>
          </w:p>
        </w:tc>
        <w:tc>
          <w:tcPr>
            <w:tcW w:w="2552" w:type="dxa"/>
          </w:tcPr>
          <w:p w:rsidR="007B73CE" w:rsidRDefault="007B73CE" w:rsidP="002B6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Н.Май. «Ми – </w:t>
            </w:r>
            <w:proofErr w:type="spellStart"/>
            <w:r>
              <w:rPr>
                <w:sz w:val="16"/>
                <w:szCs w:val="16"/>
              </w:rPr>
              <w:t>твоє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майбутнє</w:t>
            </w:r>
            <w:proofErr w:type="spellEnd"/>
            <w:r>
              <w:rPr>
                <w:sz w:val="16"/>
                <w:szCs w:val="16"/>
              </w:rPr>
              <w:t>».</w:t>
            </w:r>
          </w:p>
        </w:tc>
        <w:tc>
          <w:tcPr>
            <w:tcW w:w="2835" w:type="dxa"/>
          </w:tcPr>
          <w:p w:rsidR="007B73CE" w:rsidRDefault="007B73CE" w:rsidP="002B6D9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Особливості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лялькових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театрів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  <w:r>
              <w:rPr>
                <w:sz w:val="16"/>
                <w:szCs w:val="16"/>
              </w:rPr>
              <w:t>ізних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країн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7F73D1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23.04</w:t>
            </w: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2037CA" w:rsidTr="002B6D92">
        <w:trPr>
          <w:trHeight w:val="433"/>
        </w:trPr>
        <w:tc>
          <w:tcPr>
            <w:tcW w:w="426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D319DE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</w:t>
            </w:r>
          </w:p>
        </w:tc>
        <w:tc>
          <w:tcPr>
            <w:tcW w:w="425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426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2551" w:type="dxa"/>
          </w:tcPr>
          <w:p w:rsidR="007B73CE" w:rsidRDefault="007B73CE" w:rsidP="002B6D92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Жанри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мультиплікації</w:t>
            </w:r>
            <w:proofErr w:type="spellEnd"/>
          </w:p>
          <w:p w:rsidR="007B73CE" w:rsidRDefault="007B73CE" w:rsidP="002B6D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с.240 - 243</w:t>
            </w:r>
          </w:p>
        </w:tc>
        <w:tc>
          <w:tcPr>
            <w:tcW w:w="4536" w:type="dxa"/>
          </w:tcPr>
          <w:p w:rsidR="007B73CE" w:rsidRDefault="007B73CE" w:rsidP="002B6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 – </w:t>
            </w:r>
            <w:proofErr w:type="spellStart"/>
            <w:r>
              <w:rPr>
                <w:sz w:val="16"/>
                <w:szCs w:val="16"/>
              </w:rPr>
              <w:t>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м/</w:t>
            </w:r>
            <w:proofErr w:type="spellStart"/>
            <w:r>
              <w:rPr>
                <w:sz w:val="16"/>
                <w:szCs w:val="16"/>
              </w:rPr>
              <w:t>ф</w:t>
            </w:r>
            <w:proofErr w:type="spellEnd"/>
            <w:r>
              <w:rPr>
                <w:sz w:val="16"/>
                <w:szCs w:val="16"/>
              </w:rPr>
              <w:t xml:space="preserve"> «Леонардо: </w:t>
            </w:r>
            <w:proofErr w:type="spellStart"/>
            <w:r>
              <w:rPr>
                <w:sz w:val="16"/>
                <w:szCs w:val="16"/>
              </w:rPr>
              <w:t>мі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ія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Ліза</w:t>
            </w:r>
            <w:proofErr w:type="spellEnd"/>
            <w:r>
              <w:rPr>
                <w:sz w:val="16"/>
                <w:szCs w:val="16"/>
              </w:rPr>
              <w:t xml:space="preserve">», «Атлантида – 2:Повернення </w:t>
            </w:r>
            <w:proofErr w:type="spellStart"/>
            <w:r>
              <w:rPr>
                <w:sz w:val="16"/>
                <w:szCs w:val="16"/>
              </w:rPr>
              <w:t>Майло</w:t>
            </w:r>
            <w:proofErr w:type="spellEnd"/>
            <w:r>
              <w:rPr>
                <w:sz w:val="16"/>
                <w:szCs w:val="16"/>
              </w:rPr>
              <w:t xml:space="preserve">»,  </w:t>
            </w:r>
            <w:proofErr w:type="spellStart"/>
            <w:r>
              <w:rPr>
                <w:sz w:val="16"/>
                <w:szCs w:val="16"/>
              </w:rPr>
              <w:t>із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аніме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серіалу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Дораемон</w:t>
            </w:r>
            <w:proofErr w:type="spellEnd"/>
            <w:r>
              <w:rPr>
                <w:sz w:val="16"/>
                <w:szCs w:val="16"/>
              </w:rPr>
              <w:t>».</w:t>
            </w:r>
          </w:p>
        </w:tc>
        <w:tc>
          <w:tcPr>
            <w:tcW w:w="2552" w:type="dxa"/>
          </w:tcPr>
          <w:p w:rsidR="007B73CE" w:rsidRDefault="007B73CE" w:rsidP="002B6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Н.Май. «Ми – </w:t>
            </w:r>
            <w:proofErr w:type="spellStart"/>
            <w:r>
              <w:rPr>
                <w:sz w:val="16"/>
                <w:szCs w:val="16"/>
              </w:rPr>
              <w:t>твоє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майбутнє</w:t>
            </w:r>
            <w:proofErr w:type="spellEnd"/>
            <w:r>
              <w:rPr>
                <w:sz w:val="16"/>
                <w:szCs w:val="16"/>
              </w:rPr>
              <w:t>».</w:t>
            </w:r>
          </w:p>
        </w:tc>
        <w:tc>
          <w:tcPr>
            <w:tcW w:w="2835" w:type="dxa"/>
          </w:tcPr>
          <w:p w:rsidR="007B73CE" w:rsidRDefault="007B73CE" w:rsidP="002B6D9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Історія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розвитку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мультиплікації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Аніме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Кодомо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7F73D1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30.04</w:t>
            </w: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2037CA" w:rsidTr="002B6D92">
        <w:trPr>
          <w:trHeight w:val="433"/>
        </w:trPr>
        <w:tc>
          <w:tcPr>
            <w:tcW w:w="426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D319DE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33</w:t>
            </w:r>
          </w:p>
        </w:tc>
        <w:tc>
          <w:tcPr>
            <w:tcW w:w="425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426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2551" w:type="dxa"/>
          </w:tcPr>
          <w:p w:rsidR="007B73CE" w:rsidRDefault="007B73CE" w:rsidP="002B6D92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Жанри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кіномистецтва</w:t>
            </w:r>
            <w:proofErr w:type="spellEnd"/>
          </w:p>
          <w:p w:rsidR="007B73CE" w:rsidRDefault="007B73CE" w:rsidP="002B6D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с.247 - 251</w:t>
            </w:r>
          </w:p>
        </w:tc>
        <w:tc>
          <w:tcPr>
            <w:tcW w:w="4536" w:type="dxa"/>
          </w:tcPr>
          <w:p w:rsidR="007B73CE" w:rsidRPr="006A28DF" w:rsidRDefault="007B73CE" w:rsidP="002B6D9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</w:t>
            </w:r>
            <w:r w:rsidRPr="00EC0522">
              <w:rPr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sz w:val="16"/>
                <w:szCs w:val="16"/>
              </w:rPr>
              <w:t>Легран</w:t>
            </w:r>
            <w:proofErr w:type="spellEnd"/>
            <w:r w:rsidRPr="00EC0522"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</w:rPr>
              <w:t>Ж</w:t>
            </w:r>
            <w:r w:rsidRPr="00EC0522">
              <w:rPr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sz w:val="16"/>
                <w:szCs w:val="16"/>
              </w:rPr>
              <w:t>Демі</w:t>
            </w:r>
            <w:proofErr w:type="spellEnd"/>
            <w:r w:rsidRPr="00EC0522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існя</w:t>
            </w:r>
            <w:proofErr w:type="spellEnd"/>
            <w:r w:rsidRPr="00EC0522"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sz w:val="16"/>
                <w:szCs w:val="16"/>
                <w:lang w:val="en-US"/>
              </w:rPr>
              <w:t>I will wait for you</w:t>
            </w:r>
            <w:r w:rsidRPr="006A28DF">
              <w:rPr>
                <w:sz w:val="16"/>
                <w:szCs w:val="16"/>
                <w:lang w:val="en-US"/>
              </w:rPr>
              <w:t>» (</w:t>
            </w:r>
            <w:r>
              <w:rPr>
                <w:sz w:val="16"/>
                <w:szCs w:val="16"/>
              </w:rPr>
              <w:t>К</w:t>
            </w:r>
            <w:r w:rsidRPr="006A28DF">
              <w:rPr>
                <w:sz w:val="16"/>
                <w:szCs w:val="16"/>
                <w:lang w:val="en-US"/>
              </w:rPr>
              <w:t>.</w:t>
            </w:r>
            <w:proofErr w:type="spellStart"/>
            <w:r>
              <w:rPr>
                <w:sz w:val="16"/>
                <w:szCs w:val="16"/>
              </w:rPr>
              <w:t>Френсіс</w:t>
            </w:r>
            <w:proofErr w:type="spellEnd"/>
            <w:r w:rsidRPr="006A28DF">
              <w:rPr>
                <w:sz w:val="16"/>
                <w:szCs w:val="16"/>
                <w:lang w:val="en-US"/>
              </w:rPr>
              <w:t>)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7B73CE" w:rsidRPr="006A28DF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І.</w:t>
            </w:r>
            <w:proofErr w:type="spellStart"/>
            <w:r>
              <w:rPr>
                <w:sz w:val="16"/>
                <w:szCs w:val="16"/>
                <w:lang w:val="uk-UA"/>
              </w:rPr>
              <w:t>Танчак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«Літо – літечко».</w:t>
            </w:r>
          </w:p>
        </w:tc>
        <w:tc>
          <w:tcPr>
            <w:tcW w:w="2835" w:type="dxa"/>
          </w:tcPr>
          <w:p w:rsidR="007B73CE" w:rsidRPr="00D319DE" w:rsidRDefault="007B73CE" w:rsidP="002B6D92">
            <w:pPr>
              <w:rPr>
                <w:sz w:val="16"/>
                <w:szCs w:val="16"/>
                <w:lang w:val="uk-UA"/>
              </w:rPr>
            </w:pPr>
            <w:r w:rsidRPr="00D319DE">
              <w:rPr>
                <w:sz w:val="16"/>
                <w:szCs w:val="16"/>
                <w:lang w:val="uk-UA"/>
              </w:rPr>
              <w:t>Німе кіно, звукове кіно. Кіножанр.</w:t>
            </w:r>
          </w:p>
        </w:tc>
        <w:tc>
          <w:tcPr>
            <w:tcW w:w="708" w:type="dxa"/>
          </w:tcPr>
          <w:p w:rsidR="007B73CE" w:rsidRP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Pr="007F73D1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07.05</w:t>
            </w: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2037CA" w:rsidTr="002B6D92">
        <w:trPr>
          <w:trHeight w:val="433"/>
        </w:trPr>
        <w:tc>
          <w:tcPr>
            <w:tcW w:w="426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D319DE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426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2551" w:type="dxa"/>
          </w:tcPr>
          <w:p w:rsidR="007B73CE" w:rsidRDefault="007B73CE" w:rsidP="002B6D92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Новітні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жанри</w:t>
            </w:r>
            <w:proofErr w:type="spellEnd"/>
            <w:r>
              <w:rPr>
                <w:i/>
                <w:sz w:val="20"/>
                <w:szCs w:val="20"/>
              </w:rPr>
              <w:t xml:space="preserve"> в </w:t>
            </w:r>
            <w:proofErr w:type="spellStart"/>
            <w:r>
              <w:rPr>
                <w:i/>
                <w:sz w:val="20"/>
                <w:szCs w:val="20"/>
              </w:rPr>
              <w:t>мистецтві</w:t>
            </w:r>
            <w:proofErr w:type="spellEnd"/>
            <w:r>
              <w:rPr>
                <w:i/>
                <w:sz w:val="20"/>
                <w:szCs w:val="20"/>
              </w:rPr>
              <w:t xml:space="preserve"> с.256 - 259</w:t>
            </w:r>
          </w:p>
        </w:tc>
        <w:tc>
          <w:tcPr>
            <w:tcW w:w="4536" w:type="dxa"/>
          </w:tcPr>
          <w:p w:rsidR="007B73CE" w:rsidRPr="00424F20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 xml:space="preserve">В.А. Моцарт. </w:t>
            </w:r>
            <w:proofErr w:type="spellStart"/>
            <w:r>
              <w:rPr>
                <w:sz w:val="16"/>
                <w:szCs w:val="16"/>
              </w:rPr>
              <w:t>Концертна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симфонія</w:t>
            </w:r>
            <w:proofErr w:type="spellEnd"/>
            <w:r>
              <w:rPr>
                <w:sz w:val="16"/>
                <w:szCs w:val="16"/>
              </w:rPr>
              <w:t xml:space="preserve"> для скрипки, альта та оркестру. </w:t>
            </w:r>
            <w:r>
              <w:rPr>
                <w:sz w:val="16"/>
                <w:szCs w:val="16"/>
                <w:lang w:val="en-US"/>
              </w:rPr>
              <w:t xml:space="preserve">Andante </w:t>
            </w:r>
            <w:proofErr w:type="spellStart"/>
            <w:r>
              <w:rPr>
                <w:sz w:val="16"/>
                <w:szCs w:val="16"/>
                <w:lang w:val="en-US"/>
              </w:rPr>
              <w:t>aus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Sinfonia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Concertante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uk-UA"/>
              </w:rPr>
              <w:t>Дж.Ласт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). </w:t>
            </w:r>
            <w:proofErr w:type="spellStart"/>
            <w:r>
              <w:rPr>
                <w:sz w:val="16"/>
                <w:szCs w:val="16"/>
                <w:lang w:val="uk-UA"/>
              </w:rPr>
              <w:t>Ж.-П.Піло</w:t>
            </w:r>
            <w:proofErr w:type="spellEnd"/>
            <w:r>
              <w:rPr>
                <w:sz w:val="16"/>
                <w:szCs w:val="16"/>
                <w:lang w:val="uk-UA"/>
              </w:rPr>
              <w:t>, О.</w:t>
            </w:r>
            <w:proofErr w:type="spellStart"/>
            <w:r>
              <w:rPr>
                <w:sz w:val="16"/>
                <w:szCs w:val="16"/>
                <w:lang w:val="uk-UA"/>
              </w:rPr>
              <w:t>Шультез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. Уривок із рок – опери «Моцарт». </w:t>
            </w:r>
          </w:p>
        </w:tc>
        <w:tc>
          <w:tcPr>
            <w:tcW w:w="2552" w:type="dxa"/>
          </w:tcPr>
          <w:p w:rsidR="007B73CE" w:rsidRPr="00424F20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І.</w:t>
            </w:r>
            <w:proofErr w:type="spellStart"/>
            <w:r>
              <w:rPr>
                <w:sz w:val="16"/>
                <w:szCs w:val="16"/>
                <w:lang w:val="uk-UA"/>
              </w:rPr>
              <w:t>Танчак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«Літо – літечко».</w:t>
            </w:r>
          </w:p>
        </w:tc>
        <w:tc>
          <w:tcPr>
            <w:tcW w:w="2835" w:type="dxa"/>
          </w:tcPr>
          <w:p w:rsidR="007B73CE" w:rsidRPr="00424F20" w:rsidRDefault="007B73CE" w:rsidP="002B6D9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Рок – опера. Електронна музика : </w:t>
            </w:r>
            <w:proofErr w:type="spellStart"/>
            <w:r>
              <w:rPr>
                <w:sz w:val="16"/>
                <w:szCs w:val="16"/>
                <w:lang w:val="uk-UA"/>
              </w:rPr>
              <w:t>ембієнт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uk-UA"/>
              </w:rPr>
              <w:t>техно</w:t>
            </w:r>
            <w:proofErr w:type="spellEnd"/>
            <w:r>
              <w:rPr>
                <w:sz w:val="16"/>
                <w:szCs w:val="16"/>
                <w:lang w:val="uk-UA"/>
              </w:rPr>
              <w:t>, транс.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  <w:p w:rsidR="007B73CE" w:rsidRPr="00424F20" w:rsidRDefault="007B73CE" w:rsidP="002B6D92">
            <w:pPr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14.05</w:t>
            </w: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rPr>
                <w:i/>
                <w:sz w:val="18"/>
                <w:szCs w:val="18"/>
                <w:lang w:val="uk-UA"/>
              </w:rPr>
            </w:pPr>
          </w:p>
        </w:tc>
      </w:tr>
      <w:tr w:rsidR="007B73CE" w:rsidRPr="002037CA" w:rsidTr="002B6D92">
        <w:trPr>
          <w:trHeight w:val="433"/>
        </w:trPr>
        <w:tc>
          <w:tcPr>
            <w:tcW w:w="426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D319DE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35</w:t>
            </w:r>
          </w:p>
        </w:tc>
        <w:tc>
          <w:tcPr>
            <w:tcW w:w="425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426" w:type="dxa"/>
          </w:tcPr>
          <w:p w:rsidR="007B73CE" w:rsidRPr="00815DA4" w:rsidRDefault="007B73CE" w:rsidP="002B6D92">
            <w:pPr>
              <w:rPr>
                <w:i/>
              </w:rPr>
            </w:pPr>
          </w:p>
        </w:tc>
        <w:tc>
          <w:tcPr>
            <w:tcW w:w="2551" w:type="dxa"/>
          </w:tcPr>
          <w:p w:rsidR="007B73CE" w:rsidRDefault="007B73CE" w:rsidP="002B6D92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Зустрічі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мистецтв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Тематичне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оцінювання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  <w:p w:rsidR="007B73CE" w:rsidRDefault="007B73CE" w:rsidP="002B6D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с.264 - 265</w:t>
            </w:r>
          </w:p>
        </w:tc>
        <w:tc>
          <w:tcPr>
            <w:tcW w:w="9923" w:type="dxa"/>
            <w:gridSpan w:val="3"/>
          </w:tcPr>
          <w:p w:rsidR="007B73CE" w:rsidRDefault="007B73CE" w:rsidP="002B6D92">
            <w:pPr>
              <w:rPr>
                <w:sz w:val="16"/>
                <w:szCs w:val="16"/>
              </w:rPr>
            </w:pPr>
          </w:p>
          <w:p w:rsidR="007B73CE" w:rsidRDefault="007B73CE" w:rsidP="002B6D9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Узагальнення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знань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Default="007B73CE" w:rsidP="002B6D92">
            <w:pPr>
              <w:jc w:val="center"/>
              <w:rPr>
                <w:i/>
                <w:sz w:val="18"/>
                <w:szCs w:val="18"/>
              </w:rPr>
            </w:pPr>
          </w:p>
          <w:p w:rsidR="007B73CE" w:rsidRPr="00424F20" w:rsidRDefault="007B73CE" w:rsidP="002B6D9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21.05</w:t>
            </w: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</w:tcPr>
          <w:p w:rsidR="007B73CE" w:rsidRPr="004E76E3" w:rsidRDefault="007B73CE" w:rsidP="002B6D92">
            <w:pPr>
              <w:pStyle w:val="a3"/>
              <w:rPr>
                <w:i/>
                <w:sz w:val="18"/>
                <w:szCs w:val="18"/>
                <w:lang w:val="uk-UA"/>
              </w:rPr>
            </w:pPr>
          </w:p>
        </w:tc>
      </w:tr>
    </w:tbl>
    <w:p w:rsidR="007B73CE" w:rsidRDefault="007B73CE" w:rsidP="007B73CE">
      <w:pPr>
        <w:pStyle w:val="a3"/>
        <w:rPr>
          <w:rFonts w:ascii="Times New Roman" w:hAnsi="Times New Roman"/>
          <w:b/>
          <w:i/>
          <w:lang w:val="uk-UA"/>
        </w:rPr>
      </w:pPr>
    </w:p>
    <w:p w:rsidR="007B73CE" w:rsidRDefault="007B73CE" w:rsidP="007B73CE">
      <w:pPr>
        <w:pStyle w:val="a3"/>
        <w:rPr>
          <w:rFonts w:ascii="Monotype Corsiva" w:hAnsi="Monotype Corsiva"/>
          <w:b/>
          <w:sz w:val="32"/>
          <w:szCs w:val="32"/>
          <w:lang w:val="uk-UA"/>
        </w:rPr>
      </w:pPr>
    </w:p>
    <w:p w:rsidR="008C363E" w:rsidRDefault="006A2431"/>
    <w:sectPr w:rsidR="008C363E" w:rsidSect="007B73C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A7457"/>
    <w:multiLevelType w:val="hybridMultilevel"/>
    <w:tmpl w:val="9426F06A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73CE"/>
    <w:rsid w:val="00346C08"/>
    <w:rsid w:val="006A2431"/>
    <w:rsid w:val="007B73CE"/>
    <w:rsid w:val="00BA78AD"/>
    <w:rsid w:val="00D1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3CE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4">
    <w:name w:val="Table Grid"/>
    <w:basedOn w:val="a1"/>
    <w:uiPriority w:val="59"/>
    <w:rsid w:val="007B73C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3788</Words>
  <Characters>2160</Characters>
  <Application>Microsoft Office Word</Application>
  <DocSecurity>0</DocSecurity>
  <Lines>18</Lines>
  <Paragraphs>11</Paragraphs>
  <ScaleCrop>false</ScaleCrop>
  <Company>Microsoft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2024-01-02T12:38:00Z</dcterms:created>
  <dcterms:modified xsi:type="dcterms:W3CDTF">2024-01-02T12:41:00Z</dcterms:modified>
</cp:coreProperties>
</file>