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78" w:rsidRDefault="00C50929" w:rsidP="00C50929">
      <w:pPr>
        <w:jc w:val="center"/>
        <w:rPr>
          <w:rFonts w:ascii="Times New Roman" w:hAnsi="Times New Roman" w:cs="Times New Roman"/>
          <w:b/>
          <w:sz w:val="28"/>
        </w:rPr>
      </w:pPr>
      <w:r w:rsidRPr="00C50929">
        <w:rPr>
          <w:rFonts w:ascii="Times New Roman" w:hAnsi="Times New Roman" w:cs="Times New Roman"/>
          <w:b/>
          <w:sz w:val="28"/>
        </w:rPr>
        <w:t>Мовлення дитини (дошкільнята 3-4 роки)</w:t>
      </w:r>
    </w:p>
    <w:p w:rsidR="00C50929" w:rsidRPr="00C50929" w:rsidRDefault="00C50929" w:rsidP="00CC17D4">
      <w:pPr>
        <w:jc w:val="both"/>
        <w:rPr>
          <w:rFonts w:ascii="Times New Roman" w:hAnsi="Times New Roman" w:cs="Times New Roman"/>
          <w:sz w:val="28"/>
        </w:rPr>
      </w:pPr>
      <w:r w:rsidRPr="00C50929">
        <w:rPr>
          <w:rFonts w:ascii="Times New Roman" w:hAnsi="Times New Roman" w:cs="Times New Roman"/>
          <w:sz w:val="28"/>
        </w:rPr>
        <w:t>Алексєєва Ганна Василівна КЗДО №144 КМР</w:t>
      </w:r>
    </w:p>
    <w:p w:rsidR="00C50929" w:rsidRDefault="00C50929" w:rsidP="00CC17D4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92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Мовлення дитини є ключовим етапом її розвитку, особливо в період дошкільного віку. У віці 3-4 роки дитина активно вивчає мову і навколишній світ, формуючи базові навички комунікації та висловлювання. У цій статті розглянемо основні аспекти розвитку мовлення у дошкільнят віком 3-4 роки.</w:t>
      </w:r>
    </w:p>
    <w:p w:rsidR="00CC17D4" w:rsidRDefault="00CC17D4" w:rsidP="00CC17D4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01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Актуальність: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Тема є вкрай актуальною для батьків, педагогів, інших людей, що працюють з маленькими дітьми, оскільки саме у віці 3-4 років відбувається </w:t>
      </w:r>
      <w:r w:rsidR="001A0151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кульмінація інтенсивного розвитку мовлення, що визначається як ключовий етап у формуванні комунікативних навичок.</w:t>
      </w:r>
    </w:p>
    <w:p w:rsidR="00CC17D4" w:rsidRPr="00C50929" w:rsidRDefault="00CC17D4" w:rsidP="00CC17D4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Проблематика:</w:t>
      </w:r>
    </w:p>
    <w:p w:rsidR="00CC17D4" w:rsidRDefault="00CC17D4" w:rsidP="00CC17D4">
      <w:pPr>
        <w:pStyle w:val="a4"/>
        <w:numPr>
          <w:ilvl w:val="0"/>
          <w:numId w:val="1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лексичного запасу.</w:t>
      </w:r>
    </w:p>
    <w:p w:rsidR="00C50929" w:rsidRDefault="00C50929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віці діти починають активно збільшувати свій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bookmarkStart w:id="0" w:name="_GoBack"/>
      <w:bookmarkEnd w:id="0"/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ловниковий запас. Вони вчать нові слова</w:t>
      </w: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пов'язуючи їх із конкретними об'єктами та явищами навколишнього світу. Заохочення 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нових слів і підтримка у цьому батьків є важливими чинниками для успішного розвитку лексичних навичок.</w:t>
      </w:r>
    </w:p>
    <w:p w:rsidR="00CC17D4" w:rsidRPr="00CC17D4" w:rsidRDefault="00CC17D4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17D4" w:rsidRDefault="00CC17D4" w:rsidP="00CC17D4">
      <w:pPr>
        <w:pStyle w:val="a4"/>
        <w:numPr>
          <w:ilvl w:val="0"/>
          <w:numId w:val="1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граматичних структур.</w:t>
      </w:r>
    </w:p>
    <w:p w:rsidR="00C50929" w:rsidRDefault="00C50929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Дошкільнята вже використовують прості граматичні конструкції та речення. У цьому віці важливо надавати їм можливість експериментувати зі структурою мовлення, підкреслюючи правильність висловлювань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надлишкової уваги до наявності граматичних помилок.</w:t>
      </w:r>
    </w:p>
    <w:p w:rsidR="00CC17D4" w:rsidRPr="00CC17D4" w:rsidRDefault="00CC17D4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17D4" w:rsidRDefault="00CC17D4" w:rsidP="00CC17D4">
      <w:pPr>
        <w:pStyle w:val="a4"/>
        <w:numPr>
          <w:ilvl w:val="0"/>
          <w:numId w:val="1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комунікативних навичок</w:t>
      </w:r>
      <w:r w:rsidR="001A01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важливість атмосфери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0929" w:rsidRDefault="00C50929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Дошкільнята починаю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ть вивчати нюанси комунікації,</w:t>
      </w: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словлюват</w:t>
      </w: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и свої думки та почуття. Важлив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о створи</w:t>
      </w: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ти сприятливу атмосферу для спілкування, де дитина відчуває, що її висловлювання важливі, і отримує позитивний відгук.</w:t>
      </w:r>
    </w:p>
    <w:p w:rsidR="00CC17D4" w:rsidRPr="00CC17D4" w:rsidRDefault="00CC17D4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17D4" w:rsidRDefault="00C50929" w:rsidP="00CC17D4">
      <w:pPr>
        <w:pStyle w:val="a4"/>
        <w:numPr>
          <w:ilvl w:val="0"/>
          <w:numId w:val="1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 читання в розвитку мовлення.</w:t>
      </w:r>
    </w:p>
    <w:p w:rsidR="00C50929" w:rsidRDefault="00C50929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Читання грає ключову роль у формуванні мовлення дитини. Використання дитячих книг і розповідей сприяє розширенню словникового запасу, розвитку уяви та встановленню </w:t>
      </w:r>
      <w:proofErr w:type="spellStart"/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зв'язків</w:t>
      </w:r>
      <w:proofErr w:type="spellEnd"/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словами та картинками.</w:t>
      </w:r>
    </w:p>
    <w:p w:rsidR="00CC17D4" w:rsidRPr="00CC17D4" w:rsidRDefault="00CC17D4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17D4" w:rsidRDefault="00C50929" w:rsidP="00CC17D4">
      <w:pPr>
        <w:pStyle w:val="a4"/>
        <w:numPr>
          <w:ilvl w:val="0"/>
          <w:numId w:val="1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Ігров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і методи для підтримки мовлення.</w:t>
      </w:r>
    </w:p>
    <w:p w:rsidR="00C50929" w:rsidRPr="00CC17D4" w:rsidRDefault="00C50929" w:rsidP="00CC17D4">
      <w:pPr>
        <w:pStyle w:val="a4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Ігри, спрямовані на розвиток мовлення, можуть 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мати рольовий аспект</w:t>
      </w:r>
      <w:r w:rsidRP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дитина використовує різні ролі та сценарії, або завдання на 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висловлення власної думки/почуттів.</w:t>
      </w:r>
    </w:p>
    <w:p w:rsidR="00CC17D4" w:rsidRPr="00CC17D4" w:rsidRDefault="00CC17D4" w:rsidP="00CC17D4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17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Висновок.</w:t>
      </w:r>
    </w:p>
    <w:p w:rsidR="00C50929" w:rsidRPr="00C50929" w:rsidRDefault="00C50929" w:rsidP="00CC17D4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9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Розвиток мовлення у </w:t>
      </w:r>
      <w:r w:rsidR="00CC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дітей </w:t>
      </w:r>
      <w:r w:rsidRPr="00C509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дошкільного віку – це складний та захоплюючий процес, який вимагає уваги та підтримки з боку батьків та педагогів. Сприятливе навколишнє середовище, заохочення до висловлювання думок та читання допомагають сформувати в дитини мовленнєві навички, необхідні для подальшого успішного навчання та спілкування.</w:t>
      </w:r>
    </w:p>
    <w:p w:rsidR="00C50929" w:rsidRPr="00C50929" w:rsidRDefault="00C50929" w:rsidP="00CC17D4">
      <w:pP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C50929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p w:rsidR="00C50929" w:rsidRPr="00C50929" w:rsidRDefault="00C50929" w:rsidP="00CC17D4">
      <w:pPr>
        <w:jc w:val="both"/>
        <w:rPr>
          <w:rFonts w:ascii="Times New Roman" w:hAnsi="Times New Roman" w:cs="Times New Roman"/>
          <w:sz w:val="28"/>
        </w:rPr>
      </w:pPr>
    </w:p>
    <w:sectPr w:rsidR="00C50929" w:rsidRPr="00C50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B30A3"/>
    <w:multiLevelType w:val="hybridMultilevel"/>
    <w:tmpl w:val="7FD0BF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0F"/>
    <w:rsid w:val="001A0151"/>
    <w:rsid w:val="006C034A"/>
    <w:rsid w:val="00881B59"/>
    <w:rsid w:val="00922B0F"/>
    <w:rsid w:val="00C50929"/>
    <w:rsid w:val="00C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06D5"/>
  <w15:chartTrackingRefBased/>
  <w15:docId w15:val="{370D6160-923B-44FC-97A5-DC924E34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09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C50929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4">
    <w:name w:val="List Paragraph"/>
    <w:basedOn w:val="a"/>
    <w:uiPriority w:val="34"/>
    <w:qFormat/>
    <w:rsid w:val="00CC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7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197622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96050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1593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19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96563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18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22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484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710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2974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712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2023-12-13T04:35:00Z</dcterms:created>
  <dcterms:modified xsi:type="dcterms:W3CDTF">2023-12-13T05:01:00Z</dcterms:modified>
</cp:coreProperties>
</file>