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C97" w:rsidRPr="00533DD7" w:rsidRDefault="00DF1C97" w:rsidP="00DF1C97">
      <w:pPr>
        <w:spacing w:after="0" w:line="240" w:lineRule="auto"/>
        <w:jc w:val="both"/>
        <w:rPr>
          <w:rFonts w:ascii="Times New Roman" w:hAnsi="Times New Roman" w:cs="Times New Roman"/>
          <w:sz w:val="40"/>
          <w:szCs w:val="40"/>
          <w:lang w:val="uk-UA"/>
        </w:rPr>
      </w:pPr>
      <w:r>
        <w:rPr>
          <w:rFonts w:ascii="Times New Roman" w:hAnsi="Times New Roman" w:cs="Times New Roman"/>
          <w:sz w:val="28"/>
          <w:szCs w:val="28"/>
          <w:lang w:val="uk-UA"/>
        </w:rPr>
        <w:t xml:space="preserve">          </w:t>
      </w:r>
      <w:r w:rsidR="00A7573C">
        <w:rPr>
          <w:rFonts w:ascii="Times New Roman" w:hAnsi="Times New Roman" w:cs="Times New Roman"/>
          <w:sz w:val="28"/>
          <w:szCs w:val="28"/>
          <w:lang w:val="uk-UA"/>
        </w:rPr>
        <w:t xml:space="preserve">  </w:t>
      </w:r>
      <w:r w:rsidR="00574665">
        <w:rPr>
          <w:rFonts w:ascii="Times New Roman" w:hAnsi="Times New Roman" w:cs="Times New Roman"/>
          <w:sz w:val="28"/>
          <w:szCs w:val="28"/>
          <w:lang w:val="uk-UA"/>
        </w:rPr>
        <w:t xml:space="preserve">       </w:t>
      </w:r>
    </w:p>
    <w:p w:rsidR="00DF1C97" w:rsidRDefault="00DF1C97" w:rsidP="00DF1C97">
      <w:pPr>
        <w:spacing w:after="0" w:line="240" w:lineRule="auto"/>
        <w:jc w:val="both"/>
        <w:rPr>
          <w:rFonts w:ascii="Times New Roman" w:hAnsi="Times New Roman" w:cs="Times New Roman"/>
          <w:sz w:val="28"/>
          <w:szCs w:val="28"/>
          <w:lang w:val="uk-UA"/>
        </w:rPr>
      </w:pPr>
    </w:p>
    <w:p w:rsidR="00DF1C97" w:rsidRDefault="00DF1C97" w:rsidP="00DF1C97">
      <w:pPr>
        <w:spacing w:after="0" w:line="240" w:lineRule="auto"/>
        <w:jc w:val="both"/>
        <w:rPr>
          <w:rFonts w:ascii="Times New Roman" w:hAnsi="Times New Roman" w:cs="Times New Roman"/>
          <w:sz w:val="28"/>
          <w:szCs w:val="28"/>
          <w:lang w:val="uk-UA"/>
        </w:rPr>
      </w:pPr>
    </w:p>
    <w:p w:rsidR="00DF1C97" w:rsidRDefault="00DF1C97" w:rsidP="00DF1C97">
      <w:pPr>
        <w:spacing w:after="0" w:line="240" w:lineRule="auto"/>
        <w:jc w:val="both"/>
        <w:rPr>
          <w:rFonts w:ascii="Times New Roman" w:hAnsi="Times New Roman" w:cs="Times New Roman"/>
          <w:sz w:val="28"/>
          <w:szCs w:val="28"/>
          <w:lang w:val="uk-UA"/>
        </w:rPr>
      </w:pPr>
    </w:p>
    <w:p w:rsidR="00DF1C97" w:rsidRDefault="00DF1C97" w:rsidP="00DF1C97">
      <w:pPr>
        <w:spacing w:after="0" w:line="240" w:lineRule="auto"/>
        <w:jc w:val="both"/>
        <w:rPr>
          <w:rFonts w:ascii="Times New Roman" w:hAnsi="Times New Roman" w:cs="Times New Roman"/>
          <w:sz w:val="28"/>
          <w:szCs w:val="28"/>
          <w:lang w:val="uk-UA"/>
        </w:rPr>
      </w:pPr>
    </w:p>
    <w:p w:rsidR="00DF1C97" w:rsidRDefault="00DF1C97" w:rsidP="00DF1C97">
      <w:pPr>
        <w:spacing w:after="0" w:line="240" w:lineRule="auto"/>
        <w:jc w:val="both"/>
        <w:rPr>
          <w:rFonts w:ascii="Times New Roman" w:hAnsi="Times New Roman" w:cs="Times New Roman"/>
          <w:sz w:val="28"/>
          <w:szCs w:val="28"/>
          <w:lang w:val="uk-UA"/>
        </w:rPr>
      </w:pPr>
    </w:p>
    <w:p w:rsidR="00DF1C97" w:rsidRDefault="00DF1C97" w:rsidP="00DF1C97">
      <w:pPr>
        <w:spacing w:after="0" w:line="240" w:lineRule="auto"/>
        <w:jc w:val="both"/>
        <w:rPr>
          <w:rFonts w:ascii="Times New Roman" w:hAnsi="Times New Roman" w:cs="Times New Roman"/>
          <w:sz w:val="28"/>
          <w:szCs w:val="28"/>
          <w:lang w:val="uk-UA"/>
        </w:rPr>
      </w:pPr>
    </w:p>
    <w:p w:rsidR="00DF1C97" w:rsidRDefault="00DF1C97" w:rsidP="00DF1C97">
      <w:pPr>
        <w:spacing w:after="0" w:line="240" w:lineRule="auto"/>
        <w:jc w:val="both"/>
        <w:rPr>
          <w:rFonts w:ascii="Times New Roman" w:hAnsi="Times New Roman" w:cs="Times New Roman"/>
          <w:sz w:val="28"/>
          <w:szCs w:val="28"/>
          <w:lang w:val="uk-UA"/>
        </w:rPr>
      </w:pPr>
    </w:p>
    <w:p w:rsidR="00DF1C97" w:rsidRDefault="00DF1C97" w:rsidP="00DF1C97">
      <w:pPr>
        <w:spacing w:after="0" w:line="240" w:lineRule="auto"/>
        <w:jc w:val="both"/>
        <w:rPr>
          <w:rFonts w:ascii="Times New Roman" w:hAnsi="Times New Roman" w:cs="Times New Roman"/>
          <w:sz w:val="28"/>
          <w:szCs w:val="28"/>
          <w:lang w:val="uk-UA"/>
        </w:rPr>
      </w:pPr>
    </w:p>
    <w:p w:rsidR="00DF1C97" w:rsidRDefault="00DF1C97" w:rsidP="00DF1C97">
      <w:pPr>
        <w:spacing w:after="0" w:line="240" w:lineRule="auto"/>
        <w:jc w:val="both"/>
        <w:rPr>
          <w:rFonts w:ascii="Times New Roman" w:hAnsi="Times New Roman" w:cs="Times New Roman"/>
          <w:sz w:val="28"/>
          <w:szCs w:val="28"/>
          <w:lang w:val="uk-UA"/>
        </w:rPr>
      </w:pPr>
    </w:p>
    <w:p w:rsidR="00DF1C97" w:rsidRDefault="00DF1C97" w:rsidP="00DF1C97">
      <w:pPr>
        <w:spacing w:after="0" w:line="240" w:lineRule="auto"/>
        <w:jc w:val="both"/>
        <w:rPr>
          <w:rFonts w:ascii="Times New Roman" w:hAnsi="Times New Roman" w:cs="Times New Roman"/>
          <w:sz w:val="28"/>
          <w:szCs w:val="28"/>
          <w:lang w:val="uk-UA"/>
        </w:rPr>
      </w:pPr>
    </w:p>
    <w:p w:rsidR="00DF1C97" w:rsidRDefault="00DF1C97" w:rsidP="00DF1C97">
      <w:pPr>
        <w:spacing w:after="0" w:line="240" w:lineRule="auto"/>
        <w:jc w:val="both"/>
        <w:rPr>
          <w:rFonts w:ascii="Times New Roman" w:hAnsi="Times New Roman" w:cs="Times New Roman"/>
          <w:sz w:val="28"/>
          <w:szCs w:val="28"/>
          <w:lang w:val="uk-UA"/>
        </w:rPr>
      </w:pPr>
    </w:p>
    <w:p w:rsidR="00DF1C97" w:rsidRDefault="00DF1C97" w:rsidP="00DF1C97">
      <w:pPr>
        <w:spacing w:after="0" w:line="240" w:lineRule="auto"/>
        <w:jc w:val="both"/>
        <w:rPr>
          <w:rFonts w:ascii="Times New Roman" w:hAnsi="Times New Roman" w:cs="Times New Roman"/>
          <w:sz w:val="28"/>
          <w:szCs w:val="28"/>
          <w:lang w:val="uk-UA"/>
        </w:rPr>
      </w:pPr>
    </w:p>
    <w:p w:rsidR="00DF1C97" w:rsidRDefault="00DF1C97" w:rsidP="00DF1C97">
      <w:pPr>
        <w:spacing w:after="0" w:line="240" w:lineRule="auto"/>
        <w:jc w:val="both"/>
        <w:rPr>
          <w:rFonts w:ascii="Times New Roman" w:hAnsi="Times New Roman" w:cs="Times New Roman"/>
          <w:sz w:val="28"/>
          <w:szCs w:val="28"/>
          <w:lang w:val="uk-UA"/>
        </w:rPr>
      </w:pPr>
    </w:p>
    <w:p w:rsidR="00A7573C" w:rsidRDefault="00DF1C97" w:rsidP="00DF1C97">
      <w:pPr>
        <w:spacing w:after="0" w:line="240" w:lineRule="auto"/>
        <w:jc w:val="both"/>
        <w:rPr>
          <w:rFonts w:ascii="Times New Roman" w:hAnsi="Times New Roman" w:cs="Times New Roman"/>
          <w:sz w:val="56"/>
          <w:szCs w:val="56"/>
          <w:lang w:val="uk-UA"/>
        </w:rPr>
      </w:pPr>
      <w:r>
        <w:rPr>
          <w:rFonts w:ascii="Times New Roman" w:hAnsi="Times New Roman" w:cs="Times New Roman"/>
          <w:sz w:val="52"/>
          <w:szCs w:val="52"/>
          <w:lang w:val="uk-UA"/>
        </w:rPr>
        <w:t xml:space="preserve">       </w:t>
      </w:r>
      <w:r w:rsidR="00A7573C">
        <w:rPr>
          <w:rFonts w:ascii="Times New Roman" w:hAnsi="Times New Roman" w:cs="Times New Roman"/>
          <w:sz w:val="52"/>
          <w:szCs w:val="52"/>
          <w:lang w:val="uk-UA"/>
        </w:rPr>
        <w:t xml:space="preserve">             </w:t>
      </w:r>
      <w:r w:rsidRPr="00A7573C">
        <w:rPr>
          <w:rFonts w:ascii="Times New Roman" w:hAnsi="Times New Roman" w:cs="Times New Roman"/>
          <w:sz w:val="56"/>
          <w:szCs w:val="56"/>
          <w:lang w:val="uk-UA"/>
        </w:rPr>
        <w:t xml:space="preserve">Інтерактивні </w:t>
      </w:r>
    </w:p>
    <w:p w:rsidR="00DF1C97" w:rsidRPr="00A7573C" w:rsidRDefault="00A7573C" w:rsidP="00DF1C97">
      <w:pPr>
        <w:spacing w:after="0" w:line="240" w:lineRule="auto"/>
        <w:jc w:val="both"/>
        <w:rPr>
          <w:rFonts w:ascii="Times New Roman" w:hAnsi="Times New Roman" w:cs="Times New Roman"/>
          <w:sz w:val="56"/>
          <w:szCs w:val="56"/>
          <w:lang w:val="uk-UA"/>
        </w:rPr>
      </w:pPr>
      <w:r>
        <w:rPr>
          <w:rFonts w:ascii="Times New Roman" w:hAnsi="Times New Roman" w:cs="Times New Roman"/>
          <w:sz w:val="56"/>
          <w:szCs w:val="56"/>
          <w:lang w:val="uk-UA"/>
        </w:rPr>
        <w:t xml:space="preserve">               </w:t>
      </w:r>
      <w:r w:rsidR="00DF1C97" w:rsidRPr="00A7573C">
        <w:rPr>
          <w:rFonts w:ascii="Times New Roman" w:hAnsi="Times New Roman" w:cs="Times New Roman"/>
          <w:sz w:val="56"/>
          <w:szCs w:val="56"/>
          <w:lang w:val="uk-UA"/>
        </w:rPr>
        <w:t>методи навчання</w:t>
      </w:r>
    </w:p>
    <w:p w:rsidR="00DF1C97" w:rsidRDefault="00DF1C97" w:rsidP="00DF1C97">
      <w:pPr>
        <w:spacing w:after="0" w:line="240" w:lineRule="auto"/>
        <w:jc w:val="both"/>
        <w:rPr>
          <w:rFonts w:ascii="Times New Roman" w:hAnsi="Times New Roman" w:cs="Times New Roman"/>
          <w:sz w:val="56"/>
          <w:szCs w:val="56"/>
          <w:lang w:val="uk-UA"/>
        </w:rPr>
      </w:pPr>
      <w:r w:rsidRPr="00A7573C">
        <w:rPr>
          <w:rFonts w:ascii="Times New Roman" w:hAnsi="Times New Roman" w:cs="Times New Roman"/>
          <w:sz w:val="56"/>
          <w:szCs w:val="56"/>
          <w:lang w:val="uk-UA"/>
        </w:rPr>
        <w:t xml:space="preserve">         на уроках англійської мови</w:t>
      </w:r>
    </w:p>
    <w:p w:rsidR="00A7573C" w:rsidRDefault="00A7573C" w:rsidP="00DF1C97">
      <w:pPr>
        <w:spacing w:after="0" w:line="240" w:lineRule="auto"/>
        <w:jc w:val="both"/>
        <w:rPr>
          <w:rFonts w:ascii="Times New Roman" w:hAnsi="Times New Roman" w:cs="Times New Roman"/>
          <w:sz w:val="56"/>
          <w:szCs w:val="56"/>
          <w:lang w:val="uk-UA"/>
        </w:rPr>
      </w:pPr>
    </w:p>
    <w:p w:rsidR="00A7573C" w:rsidRDefault="00A7573C" w:rsidP="00DF1C97">
      <w:pPr>
        <w:spacing w:after="0" w:line="240" w:lineRule="auto"/>
        <w:jc w:val="both"/>
        <w:rPr>
          <w:rFonts w:ascii="Times New Roman" w:hAnsi="Times New Roman" w:cs="Times New Roman"/>
          <w:sz w:val="56"/>
          <w:szCs w:val="56"/>
          <w:lang w:val="uk-UA"/>
        </w:rPr>
      </w:pPr>
    </w:p>
    <w:p w:rsidR="00A7573C" w:rsidRDefault="00A7573C" w:rsidP="00DF1C97">
      <w:pPr>
        <w:spacing w:after="0" w:line="240" w:lineRule="auto"/>
        <w:jc w:val="both"/>
        <w:rPr>
          <w:rFonts w:ascii="Times New Roman" w:hAnsi="Times New Roman" w:cs="Times New Roman"/>
          <w:sz w:val="56"/>
          <w:szCs w:val="56"/>
          <w:lang w:val="uk-UA"/>
        </w:rPr>
      </w:pPr>
    </w:p>
    <w:p w:rsidR="00A7573C" w:rsidRDefault="00A7573C" w:rsidP="00DF1C97">
      <w:pPr>
        <w:spacing w:after="0" w:line="240" w:lineRule="auto"/>
        <w:jc w:val="both"/>
        <w:rPr>
          <w:rFonts w:ascii="Times New Roman" w:hAnsi="Times New Roman" w:cs="Times New Roman"/>
          <w:sz w:val="56"/>
          <w:szCs w:val="56"/>
          <w:lang w:val="uk-UA"/>
        </w:rPr>
      </w:pPr>
    </w:p>
    <w:p w:rsidR="00A7573C" w:rsidRDefault="00A7573C" w:rsidP="00DF1C97">
      <w:pPr>
        <w:spacing w:after="0" w:line="240" w:lineRule="auto"/>
        <w:jc w:val="both"/>
        <w:rPr>
          <w:rFonts w:ascii="Times New Roman" w:hAnsi="Times New Roman" w:cs="Times New Roman"/>
          <w:sz w:val="56"/>
          <w:szCs w:val="56"/>
          <w:lang w:val="uk-UA"/>
        </w:rPr>
      </w:pPr>
    </w:p>
    <w:p w:rsidR="00A7573C" w:rsidRDefault="00A7573C" w:rsidP="00DF1C97">
      <w:pPr>
        <w:spacing w:after="0" w:line="240" w:lineRule="auto"/>
        <w:jc w:val="both"/>
        <w:rPr>
          <w:rFonts w:ascii="Times New Roman" w:hAnsi="Times New Roman" w:cs="Times New Roman"/>
          <w:sz w:val="56"/>
          <w:szCs w:val="56"/>
          <w:lang w:val="uk-UA"/>
        </w:rPr>
      </w:pPr>
    </w:p>
    <w:p w:rsidR="00A7573C" w:rsidRDefault="00A7573C" w:rsidP="00DF1C97">
      <w:pPr>
        <w:spacing w:after="0" w:line="240" w:lineRule="auto"/>
        <w:jc w:val="both"/>
        <w:rPr>
          <w:rFonts w:ascii="Times New Roman" w:hAnsi="Times New Roman" w:cs="Times New Roman"/>
          <w:sz w:val="56"/>
          <w:szCs w:val="56"/>
          <w:lang w:val="uk-UA"/>
        </w:rPr>
      </w:pPr>
    </w:p>
    <w:p w:rsidR="00A7573C" w:rsidRDefault="00A7573C" w:rsidP="00DF1C97">
      <w:pPr>
        <w:spacing w:after="0" w:line="240" w:lineRule="auto"/>
        <w:jc w:val="both"/>
        <w:rPr>
          <w:rFonts w:ascii="Times New Roman" w:hAnsi="Times New Roman" w:cs="Times New Roman"/>
          <w:sz w:val="56"/>
          <w:szCs w:val="56"/>
          <w:lang w:val="uk-UA"/>
        </w:rPr>
      </w:pPr>
    </w:p>
    <w:p w:rsidR="00A7573C" w:rsidRDefault="00A7573C" w:rsidP="00DF1C97">
      <w:pPr>
        <w:spacing w:after="0" w:line="240" w:lineRule="auto"/>
        <w:jc w:val="both"/>
        <w:rPr>
          <w:rFonts w:ascii="Times New Roman" w:hAnsi="Times New Roman" w:cs="Times New Roman"/>
          <w:sz w:val="56"/>
          <w:szCs w:val="56"/>
          <w:lang w:val="uk-UA"/>
        </w:rPr>
      </w:pPr>
    </w:p>
    <w:p w:rsidR="00A7573C" w:rsidRDefault="00A7573C" w:rsidP="00DF1C9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74665">
        <w:rPr>
          <w:rFonts w:ascii="Times New Roman" w:hAnsi="Times New Roman" w:cs="Times New Roman"/>
          <w:sz w:val="28"/>
          <w:szCs w:val="28"/>
          <w:lang w:val="uk-UA"/>
        </w:rPr>
        <w:t xml:space="preserve">           Вчитель Моргун М.О.</w:t>
      </w:r>
    </w:p>
    <w:p w:rsidR="00A7573C" w:rsidRDefault="00A7573C" w:rsidP="00DF1C97">
      <w:pPr>
        <w:spacing w:after="0" w:line="240" w:lineRule="auto"/>
        <w:jc w:val="both"/>
        <w:rPr>
          <w:rFonts w:ascii="Times New Roman" w:hAnsi="Times New Roman" w:cs="Times New Roman"/>
          <w:sz w:val="28"/>
          <w:szCs w:val="28"/>
          <w:lang w:val="uk-UA"/>
        </w:rPr>
      </w:pPr>
    </w:p>
    <w:p w:rsidR="00A7573C" w:rsidRDefault="00A7573C" w:rsidP="00DF1C97">
      <w:pPr>
        <w:spacing w:after="0" w:line="240" w:lineRule="auto"/>
        <w:jc w:val="both"/>
        <w:rPr>
          <w:rFonts w:ascii="Times New Roman" w:hAnsi="Times New Roman" w:cs="Times New Roman"/>
          <w:sz w:val="28"/>
          <w:szCs w:val="28"/>
          <w:lang w:val="uk-UA"/>
        </w:rPr>
      </w:pPr>
    </w:p>
    <w:p w:rsidR="00A7573C" w:rsidRDefault="00A7573C" w:rsidP="00DF1C97">
      <w:pPr>
        <w:spacing w:after="0" w:line="240" w:lineRule="auto"/>
        <w:jc w:val="both"/>
        <w:rPr>
          <w:rFonts w:ascii="Times New Roman" w:hAnsi="Times New Roman" w:cs="Times New Roman"/>
          <w:sz w:val="28"/>
          <w:szCs w:val="28"/>
          <w:lang w:val="uk-UA"/>
        </w:rPr>
      </w:pPr>
    </w:p>
    <w:p w:rsidR="00A7573C" w:rsidRDefault="00A7573C" w:rsidP="00DF1C97">
      <w:pPr>
        <w:spacing w:after="0" w:line="240" w:lineRule="auto"/>
        <w:jc w:val="both"/>
        <w:rPr>
          <w:rFonts w:ascii="Times New Roman" w:hAnsi="Times New Roman" w:cs="Times New Roman"/>
          <w:sz w:val="28"/>
          <w:szCs w:val="28"/>
          <w:lang w:val="uk-UA"/>
        </w:rPr>
      </w:pPr>
    </w:p>
    <w:p w:rsidR="00A7573C" w:rsidRDefault="00533DD7" w:rsidP="00DF1C9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74665">
        <w:rPr>
          <w:rFonts w:ascii="Times New Roman" w:hAnsi="Times New Roman" w:cs="Times New Roman"/>
          <w:sz w:val="28"/>
          <w:szCs w:val="28"/>
          <w:lang w:val="uk-UA"/>
        </w:rPr>
        <w:t xml:space="preserve">       </w:t>
      </w:r>
      <w:bookmarkStart w:id="0" w:name="_GoBack"/>
      <w:bookmarkEnd w:id="0"/>
      <w:r w:rsidR="00574665">
        <w:rPr>
          <w:rFonts w:ascii="Times New Roman" w:hAnsi="Times New Roman" w:cs="Times New Roman"/>
          <w:sz w:val="28"/>
          <w:szCs w:val="28"/>
          <w:lang w:val="uk-UA"/>
        </w:rPr>
        <w:t>2023</w:t>
      </w:r>
      <w:r w:rsidR="00A7573C">
        <w:rPr>
          <w:rFonts w:ascii="Times New Roman" w:hAnsi="Times New Roman" w:cs="Times New Roman"/>
          <w:sz w:val="28"/>
          <w:szCs w:val="28"/>
          <w:lang w:val="uk-UA"/>
        </w:rPr>
        <w:t xml:space="preserve"> р.</w:t>
      </w:r>
    </w:p>
    <w:p w:rsidR="00A7573C" w:rsidRPr="008D6EAF" w:rsidRDefault="00A7573C" w:rsidP="00A7573C">
      <w:pPr>
        <w:shd w:val="clear" w:color="auto" w:fill="FFFFFF"/>
        <w:spacing w:after="0" w:line="240" w:lineRule="auto"/>
        <w:ind w:left="-567" w:firstLine="567"/>
        <w:jc w:val="both"/>
        <w:rPr>
          <w:rFonts w:ascii="Times New Roman" w:eastAsia="Times New Roman" w:hAnsi="Times New Roman" w:cs="Times New Roman"/>
          <w:sz w:val="28"/>
          <w:szCs w:val="28"/>
          <w:lang w:eastAsia="ru-RU"/>
        </w:rPr>
      </w:pPr>
      <w:r w:rsidRPr="00A7573C">
        <w:rPr>
          <w:rFonts w:ascii="Times New Roman" w:hAnsi="Times New Roman" w:cs="Times New Roman"/>
          <w:sz w:val="28"/>
          <w:szCs w:val="28"/>
          <w:lang w:val="uk-UA"/>
        </w:rPr>
        <w:lastRenderedPageBreak/>
        <w:t xml:space="preserve">Сучасний етап розвитку нашої держави вимагає від підростаючого покоління гнучкості, комунікабельності, швидкої адаптації до різноманітних життєвих ситуацій, критичного мислення та вміння співпрацювати. </w:t>
      </w:r>
      <w:r w:rsidRPr="00A7573C">
        <w:rPr>
          <w:rFonts w:ascii="Times New Roman" w:eastAsia="Times New Roman" w:hAnsi="Times New Roman" w:cs="Times New Roman"/>
          <w:sz w:val="28"/>
          <w:szCs w:val="28"/>
          <w:lang w:val="uk-UA" w:eastAsia="ru-RU"/>
        </w:rPr>
        <w:t xml:space="preserve">Значно змінився і статус іноземної мови в українському суспільстві. </w:t>
      </w:r>
      <w:r w:rsidR="00662058">
        <w:rPr>
          <w:rFonts w:ascii="Times New Roman" w:eastAsia="Times New Roman" w:hAnsi="Times New Roman" w:cs="Times New Roman"/>
          <w:sz w:val="28"/>
          <w:szCs w:val="28"/>
          <w:lang w:val="uk-UA" w:eastAsia="ru-RU"/>
        </w:rPr>
        <w:t xml:space="preserve"> </w:t>
      </w:r>
      <w:r w:rsidRPr="008D6EAF">
        <w:rPr>
          <w:rFonts w:ascii="Times New Roman" w:eastAsia="Times New Roman" w:hAnsi="Times New Roman" w:cs="Times New Roman"/>
          <w:sz w:val="28"/>
          <w:szCs w:val="28"/>
          <w:lang w:eastAsia="ru-RU"/>
        </w:rPr>
        <w:t xml:space="preserve">Стрімке входження України у світове співтовариство забезпечило величезний попит на знання іноземних мов. Володіння навичками іншомовної компетенції стало розглядатися як засіб соціалізації, засіб, що об'єднує держави і народи. Саме тому сьогодні необхідно приділяти серйозну увагу ефективності та якості процесу навчання іноземних мов. </w:t>
      </w:r>
      <w:r w:rsidRPr="008D6EAF">
        <w:rPr>
          <w:rFonts w:ascii="Times New Roman" w:hAnsi="Times New Roman" w:cs="Times New Roman"/>
          <w:sz w:val="28"/>
          <w:szCs w:val="28"/>
        </w:rPr>
        <w:t xml:space="preserve">І першочерговим завданням учителя є створення таких умов для навчання, де </w:t>
      </w:r>
      <w:proofErr w:type="gramStart"/>
      <w:r w:rsidRPr="008D6EAF">
        <w:rPr>
          <w:rFonts w:ascii="Times New Roman" w:hAnsi="Times New Roman" w:cs="Times New Roman"/>
          <w:sz w:val="28"/>
          <w:szCs w:val="28"/>
        </w:rPr>
        <w:t>школярі,  без</w:t>
      </w:r>
      <w:proofErr w:type="gramEnd"/>
      <w:r w:rsidRPr="008D6EAF">
        <w:rPr>
          <w:rFonts w:ascii="Times New Roman" w:hAnsi="Times New Roman" w:cs="Times New Roman"/>
          <w:sz w:val="28"/>
          <w:szCs w:val="28"/>
        </w:rPr>
        <w:t xml:space="preserve"> шкоди для себе, могли б «потренуватися», «спробувати» себе у дорослих  життєвих ситуаціях.</w:t>
      </w:r>
    </w:p>
    <w:p w:rsidR="009937EE" w:rsidRDefault="000217A9" w:rsidP="000217A9">
      <w:pPr>
        <w:spacing w:after="0" w:line="240" w:lineRule="auto"/>
        <w:ind w:left="-567" w:firstLine="567"/>
        <w:jc w:val="both"/>
        <w:rPr>
          <w:rFonts w:ascii="Times New Roman" w:hAnsi="Times New Roman" w:cs="Times New Roman"/>
          <w:sz w:val="28"/>
          <w:szCs w:val="28"/>
          <w:lang w:val="uk-UA"/>
        </w:rPr>
      </w:pPr>
      <w:r w:rsidRPr="000217A9">
        <w:rPr>
          <w:rFonts w:ascii="Times New Roman" w:hAnsi="Times New Roman" w:cs="Times New Roman"/>
          <w:sz w:val="28"/>
          <w:szCs w:val="28"/>
        </w:rPr>
        <w:t>У наш час існує чимало методів і технологій викладання англійської мови – як традиційних, так і новітніх.</w:t>
      </w:r>
      <w:r w:rsidRPr="000217A9">
        <w:rPr>
          <w:rFonts w:ascii="Times New Roman" w:hAnsi="Times New Roman" w:cs="Times New Roman"/>
          <w:sz w:val="28"/>
          <w:szCs w:val="28"/>
          <w:lang w:val="uk-UA"/>
        </w:rPr>
        <w:t xml:space="preserve"> Щоб зробити традиційні уроки цікавими, підвищити ефективність навчального процесу і рівень знань учнів, використовуємо на уроках  викладання англійської мови інноваційні методи. На відміну від звичайних уроків, метою яких є оволодіння знаннями, вміннями та навичками, такі  уроки найбільш повно враховують інтереси, нахили, здібності кожного учня. На такому уроці поєднуємо досвід традиційних уроків – сприймання нового матеріалу, засвоєння, осмислення, узагальнення – але у незвичайних формах. </w:t>
      </w:r>
    </w:p>
    <w:p w:rsidR="00A7573C" w:rsidRDefault="000217A9" w:rsidP="000217A9">
      <w:pPr>
        <w:spacing w:after="0" w:line="240" w:lineRule="auto"/>
        <w:ind w:left="-567" w:firstLine="567"/>
        <w:jc w:val="both"/>
        <w:rPr>
          <w:rFonts w:ascii="Times New Roman" w:hAnsi="Times New Roman" w:cs="Times New Roman"/>
          <w:sz w:val="28"/>
          <w:szCs w:val="28"/>
          <w:lang w:val="uk-UA"/>
        </w:rPr>
      </w:pPr>
      <w:r w:rsidRPr="000217A9">
        <w:rPr>
          <w:rFonts w:ascii="Times New Roman" w:hAnsi="Times New Roman" w:cs="Times New Roman"/>
          <w:sz w:val="28"/>
          <w:szCs w:val="28"/>
          <w:lang w:val="uk-UA"/>
        </w:rPr>
        <w:t>Організація інтерактивного навчання передбачає моделювання життєвих ситуацій, використання рольових ігор, висловлювання своєї точки зору стосовно тієї чи іншої проблеми, спільне вирішення питання на основі аналізу обставин та відповідної ситуації.  Це співнавчання, взаємонавчання (колективне,</w:t>
      </w:r>
      <w:r w:rsidR="00446D1E">
        <w:rPr>
          <w:rFonts w:ascii="Times New Roman" w:hAnsi="Times New Roman" w:cs="Times New Roman"/>
          <w:sz w:val="28"/>
          <w:szCs w:val="28"/>
          <w:lang w:val="uk-UA"/>
        </w:rPr>
        <w:t xml:space="preserve"> </w:t>
      </w:r>
      <w:r w:rsidRPr="000217A9">
        <w:rPr>
          <w:rFonts w:ascii="Times New Roman" w:hAnsi="Times New Roman" w:cs="Times New Roman"/>
          <w:sz w:val="28"/>
          <w:szCs w:val="28"/>
          <w:lang w:val="uk-UA"/>
        </w:rPr>
        <w:t xml:space="preserve">групове), де учень і учитель є рівноправними, рівнозначними суб’єктами навчання. </w:t>
      </w:r>
      <w:r w:rsidRPr="000217A9">
        <w:rPr>
          <w:rFonts w:ascii="Times New Roman" w:hAnsi="Times New Roman" w:cs="Times New Roman"/>
          <w:sz w:val="28"/>
          <w:szCs w:val="28"/>
        </w:rPr>
        <w:t xml:space="preserve">Саме в такій атмосфері можна очікувати продуктивного засвоєння навчального матеріалу та формування та розвитку вмінь і навичок для його практичного використання. В невимушеній атмосфері учень відчуває себе вільним і рівноправним партнером, учні не повинні відчувати страх за неправильність сказаного.  Недаремно слово “інтерактив” (пер. з англійської “inter” – “взаємний”, “act” – діяти) означає взаємодіяти. За умови використання інтерактивних технологій на уроці підвищується результативність навчання, стимулюється вивчення мови, розумова та творча активність учнів, підвищується цікавість до </w:t>
      </w:r>
      <w:r w:rsidR="00446D1E">
        <w:rPr>
          <w:rFonts w:ascii="Times New Roman" w:hAnsi="Times New Roman" w:cs="Times New Roman"/>
          <w:sz w:val="28"/>
          <w:szCs w:val="28"/>
        </w:rPr>
        <w:t>вивчення іноземної мови</w:t>
      </w:r>
      <w:r w:rsidR="00446D1E">
        <w:rPr>
          <w:rFonts w:ascii="Times New Roman" w:hAnsi="Times New Roman" w:cs="Times New Roman"/>
          <w:sz w:val="28"/>
          <w:szCs w:val="28"/>
          <w:lang w:val="uk-UA"/>
        </w:rPr>
        <w:t>,</w:t>
      </w:r>
      <w:r w:rsidRPr="000217A9">
        <w:rPr>
          <w:rFonts w:ascii="Times New Roman" w:hAnsi="Times New Roman" w:cs="Times New Roman"/>
          <w:sz w:val="28"/>
          <w:szCs w:val="28"/>
        </w:rPr>
        <w:t xml:space="preserve"> тощо.</w:t>
      </w:r>
    </w:p>
    <w:p w:rsidR="00B15A40" w:rsidRPr="00446D1E" w:rsidRDefault="00B15A40" w:rsidP="00B15A40">
      <w:pPr>
        <w:spacing w:after="0" w:line="240" w:lineRule="auto"/>
        <w:ind w:left="-567" w:firstLine="567"/>
        <w:jc w:val="both"/>
        <w:rPr>
          <w:rFonts w:ascii="Times New Roman" w:hAnsi="Times New Roman" w:cs="Times New Roman"/>
          <w:b/>
          <w:sz w:val="28"/>
          <w:szCs w:val="28"/>
          <w:lang w:val="uk-UA"/>
        </w:rPr>
      </w:pPr>
      <w:r w:rsidRPr="00446D1E">
        <w:rPr>
          <w:rFonts w:ascii="Times New Roman" w:hAnsi="Times New Roman" w:cs="Times New Roman"/>
          <w:b/>
          <w:sz w:val="28"/>
          <w:szCs w:val="28"/>
          <w:lang w:val="uk-UA"/>
        </w:rPr>
        <w:t>Інтерактивне навчання – це діалогічне навчання, у ході якого здійснюється взаємодія вчителя й учня.</w:t>
      </w:r>
    </w:p>
    <w:p w:rsidR="00B15A40" w:rsidRPr="00446D1E" w:rsidRDefault="00B15A40" w:rsidP="00B15A40">
      <w:pPr>
        <w:spacing w:after="0" w:line="240" w:lineRule="auto"/>
        <w:ind w:left="-567" w:firstLine="567"/>
        <w:jc w:val="both"/>
        <w:rPr>
          <w:rFonts w:ascii="Times New Roman" w:hAnsi="Times New Roman" w:cs="Times New Roman"/>
          <w:b/>
          <w:sz w:val="28"/>
          <w:szCs w:val="28"/>
        </w:rPr>
      </w:pPr>
      <w:r w:rsidRPr="00446D1E">
        <w:rPr>
          <w:rFonts w:ascii="Times New Roman" w:hAnsi="Times New Roman" w:cs="Times New Roman"/>
          <w:b/>
          <w:sz w:val="28"/>
          <w:szCs w:val="28"/>
        </w:rPr>
        <w:t>Мета інтерактивного навчання – створити комфортні умови навчання, за яких учень відчуває успішність, свою інтерактивну досконалість, що робить продуктивним сам освітній процес.</w:t>
      </w:r>
    </w:p>
    <w:p w:rsidR="00446D1E" w:rsidRDefault="00B15A40" w:rsidP="00B15A40">
      <w:pPr>
        <w:spacing w:after="0" w:line="240" w:lineRule="auto"/>
        <w:ind w:left="-567" w:firstLine="567"/>
        <w:jc w:val="both"/>
        <w:rPr>
          <w:rFonts w:ascii="Times New Roman" w:hAnsi="Times New Roman" w:cs="Times New Roman"/>
          <w:sz w:val="28"/>
          <w:szCs w:val="28"/>
          <w:lang w:val="uk-UA"/>
        </w:rPr>
      </w:pPr>
      <w:r w:rsidRPr="00B15A40">
        <w:rPr>
          <w:rFonts w:ascii="Times New Roman" w:hAnsi="Times New Roman" w:cs="Times New Roman"/>
          <w:sz w:val="28"/>
          <w:szCs w:val="28"/>
        </w:rPr>
        <w:t xml:space="preserve">Основними формами інтерактивної роботи є навчальна взаємодія учнів у парах і мікрогрупах. Оптимальний склад групи -4–6 осіб. </w:t>
      </w:r>
    </w:p>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Риси інтерактивного навчання:</w:t>
      </w:r>
    </w:p>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 двобічний характер;</w:t>
      </w:r>
    </w:p>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 спільна діяльність учителя й учнів;</w:t>
      </w:r>
    </w:p>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 керівництво процесу вчителем;</w:t>
      </w:r>
    </w:p>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lastRenderedPageBreak/>
        <w:t>• спеціальна організація та різноманітність форм;</w:t>
      </w:r>
    </w:p>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 інформаційна прогалина;</w:t>
      </w:r>
    </w:p>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 цілісність та єдність;</w:t>
      </w:r>
    </w:p>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 мотивація та зв'язок з реальним життям;</w:t>
      </w:r>
    </w:p>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 виховання та розвиток особистості учнів одночасно з процесом засвоєння нових знань.</w:t>
      </w:r>
    </w:p>
    <w:p w:rsidR="00B15A40" w:rsidRDefault="00B15A40" w:rsidP="00B15A40">
      <w:pPr>
        <w:spacing w:after="0" w:line="240" w:lineRule="auto"/>
        <w:ind w:left="-567" w:firstLine="567"/>
        <w:jc w:val="both"/>
        <w:rPr>
          <w:rFonts w:ascii="Times New Roman" w:hAnsi="Times New Roman" w:cs="Times New Roman"/>
          <w:sz w:val="28"/>
          <w:szCs w:val="28"/>
          <w:lang w:val="uk-UA"/>
        </w:rPr>
      </w:pPr>
      <w:r w:rsidRPr="00B15A40">
        <w:rPr>
          <w:rFonts w:ascii="Times New Roman" w:hAnsi="Times New Roman" w:cs="Times New Roman"/>
          <w:sz w:val="28"/>
          <w:szCs w:val="28"/>
        </w:rPr>
        <w:t>Організація інтерактивного навчання передбачає використання дидактичних і рольових ігор, моделювання життєвих ситуацій, створення проблемних ситуацій.</w:t>
      </w:r>
    </w:p>
    <w:p w:rsidR="00B15A40" w:rsidRPr="00B15A40" w:rsidRDefault="00B15A40" w:rsidP="00B15A40">
      <w:pPr>
        <w:spacing w:after="0" w:line="240" w:lineRule="auto"/>
        <w:ind w:left="-567" w:firstLine="567"/>
        <w:jc w:val="both"/>
        <w:rPr>
          <w:rFonts w:ascii="Times New Roman" w:hAnsi="Times New Roman" w:cs="Times New Roman"/>
          <w:sz w:val="28"/>
          <w:szCs w:val="28"/>
        </w:rPr>
      </w:pPr>
      <w:bookmarkStart w:id="1" w:name="bookmark8"/>
      <w:r w:rsidRPr="00B15A40">
        <w:rPr>
          <w:rFonts w:ascii="Times New Roman" w:hAnsi="Times New Roman" w:cs="Times New Roman"/>
          <w:sz w:val="28"/>
          <w:szCs w:val="28"/>
        </w:rPr>
        <w:t>Структура інтерактивного уроку.</w:t>
      </w:r>
      <w:bookmarkEnd w:id="1"/>
      <w:r w:rsidRPr="00B15A40">
        <w:rPr>
          <w:rFonts w:ascii="Times New Roman" w:hAnsi="Times New Roman" w:cs="Times New Roman"/>
          <w:sz w:val="28"/>
          <w:szCs w:val="28"/>
        </w:rPr>
        <w:t xml:space="preserve"> </w:t>
      </w:r>
    </w:p>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I. Мотивація (мета етапу – сфокусувати увагу учнів на проблемі й викликати інтерес до теми).</w:t>
      </w:r>
    </w:p>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II. Оголошення, представлення теми та очікуваних навчальних результатів (забезпечити розуміння учнями змісту їхньої діяльності, тобто того, що вони повинні досягти на уроці і чого від них чекає учитель).</w:t>
      </w:r>
    </w:p>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III. Надання необхідної інформації (дати учням достатньо інформації для того, щоб на її основі виконувати практичні завдання).</w:t>
      </w:r>
    </w:p>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IV. Інтерактивна вправа (центральна частина, її мета – засвоєння навчального матеріалу, досягнення результату).</w:t>
      </w:r>
    </w:p>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V.Підбиття підсумків (рефлексів), оцінювання результатів уроку.</w:t>
      </w:r>
    </w:p>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На кожному з даних етапів можна використовувати різноманітні інтерактивні технології та вправи.</w:t>
      </w:r>
    </w:p>
    <w:tbl>
      <w:tblPr>
        <w:tblW w:w="0" w:type="auto"/>
        <w:tblCellSpacing w:w="15" w:type="dxa"/>
        <w:tblInd w:w="-50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44"/>
        <w:gridCol w:w="6438"/>
      </w:tblGrid>
      <w:tr w:rsidR="00B15A40" w:rsidRPr="00B15A40" w:rsidTr="009937EE">
        <w:trPr>
          <w:tblCellSpacing w:w="15" w:type="dxa"/>
        </w:trPr>
        <w:tc>
          <w:tcPr>
            <w:tcW w:w="3499" w:type="dxa"/>
            <w:tcBorders>
              <w:top w:val="outset" w:sz="6" w:space="0" w:color="auto"/>
              <w:left w:val="outset" w:sz="6" w:space="0" w:color="auto"/>
              <w:bottom w:val="outset" w:sz="6" w:space="0" w:color="auto"/>
              <w:right w:val="outset" w:sz="6" w:space="0" w:color="auto"/>
            </w:tcBorders>
            <w:vAlign w:val="center"/>
            <w:hideMark/>
          </w:tcPr>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Мотивація</w:t>
            </w:r>
          </w:p>
        </w:tc>
        <w:tc>
          <w:tcPr>
            <w:tcW w:w="6393" w:type="dxa"/>
            <w:tcBorders>
              <w:top w:val="outset" w:sz="6" w:space="0" w:color="auto"/>
              <w:left w:val="outset" w:sz="6" w:space="0" w:color="auto"/>
              <w:bottom w:val="outset" w:sz="6" w:space="0" w:color="auto"/>
              <w:right w:val="outset" w:sz="6" w:space="0" w:color="auto"/>
            </w:tcBorders>
            <w:vAlign w:val="center"/>
            <w:hideMark/>
          </w:tcPr>
          <w:p w:rsidR="009937EE" w:rsidRDefault="00B15A40" w:rsidP="009937EE">
            <w:pPr>
              <w:spacing w:after="0" w:line="240" w:lineRule="auto"/>
              <w:ind w:left="-567" w:firstLine="567"/>
              <w:jc w:val="both"/>
              <w:rPr>
                <w:rFonts w:ascii="Times New Roman" w:hAnsi="Times New Roman" w:cs="Times New Roman"/>
                <w:sz w:val="28"/>
                <w:szCs w:val="28"/>
                <w:lang w:val="uk-UA"/>
              </w:rPr>
            </w:pPr>
            <w:r w:rsidRPr="00B15A40">
              <w:rPr>
                <w:rFonts w:ascii="Times New Roman" w:hAnsi="Times New Roman" w:cs="Times New Roman"/>
                <w:sz w:val="28"/>
                <w:szCs w:val="28"/>
              </w:rPr>
              <w:t xml:space="preserve">«Незакінчені речення» </w:t>
            </w:r>
            <w:r w:rsidR="009937EE">
              <w:rPr>
                <w:rFonts w:ascii="Times New Roman" w:hAnsi="Times New Roman" w:cs="Times New Roman"/>
                <w:sz w:val="28"/>
                <w:szCs w:val="28"/>
                <w:lang w:val="uk-UA"/>
              </w:rPr>
              <w:t xml:space="preserve">       </w:t>
            </w:r>
            <w:r w:rsidRPr="00B15A40">
              <w:rPr>
                <w:rFonts w:ascii="Times New Roman" w:hAnsi="Times New Roman" w:cs="Times New Roman"/>
                <w:sz w:val="28"/>
                <w:szCs w:val="28"/>
              </w:rPr>
              <w:t xml:space="preserve">«Мікрофон» </w:t>
            </w:r>
          </w:p>
          <w:p w:rsidR="00B15A40" w:rsidRPr="009937EE" w:rsidRDefault="00B15A40" w:rsidP="009937EE">
            <w:pPr>
              <w:spacing w:after="0" w:line="240" w:lineRule="auto"/>
              <w:ind w:left="-567" w:firstLine="567"/>
              <w:jc w:val="both"/>
              <w:rPr>
                <w:rFonts w:ascii="Times New Roman" w:hAnsi="Times New Roman" w:cs="Times New Roman"/>
                <w:sz w:val="28"/>
                <w:szCs w:val="28"/>
                <w:lang w:val="uk-UA"/>
              </w:rPr>
            </w:pPr>
            <w:r w:rsidRPr="00B15A40">
              <w:rPr>
                <w:rFonts w:ascii="Times New Roman" w:hAnsi="Times New Roman" w:cs="Times New Roman"/>
                <w:sz w:val="28"/>
                <w:szCs w:val="28"/>
              </w:rPr>
              <w:t xml:space="preserve">«Мозковий штурм» </w:t>
            </w:r>
            <w:r w:rsidR="009937EE">
              <w:rPr>
                <w:rFonts w:ascii="Times New Roman" w:hAnsi="Times New Roman" w:cs="Times New Roman"/>
                <w:sz w:val="28"/>
                <w:szCs w:val="28"/>
                <w:lang w:val="uk-UA"/>
              </w:rPr>
              <w:t xml:space="preserve">       </w:t>
            </w:r>
            <w:r w:rsidRPr="00B15A40">
              <w:rPr>
                <w:rFonts w:ascii="Times New Roman" w:hAnsi="Times New Roman" w:cs="Times New Roman"/>
                <w:sz w:val="28"/>
                <w:szCs w:val="28"/>
              </w:rPr>
              <w:t>«Асоціативний кущ»</w:t>
            </w:r>
            <w:r w:rsidR="009937EE">
              <w:rPr>
                <w:rFonts w:ascii="Times New Roman" w:hAnsi="Times New Roman" w:cs="Times New Roman"/>
                <w:sz w:val="28"/>
                <w:szCs w:val="28"/>
                <w:lang w:val="uk-UA"/>
              </w:rPr>
              <w:t xml:space="preserve">   </w:t>
            </w:r>
          </w:p>
        </w:tc>
      </w:tr>
      <w:tr w:rsidR="00B15A40" w:rsidRPr="00B15A40" w:rsidTr="009937EE">
        <w:trPr>
          <w:tblCellSpacing w:w="15" w:type="dxa"/>
        </w:trPr>
        <w:tc>
          <w:tcPr>
            <w:tcW w:w="3499" w:type="dxa"/>
            <w:tcBorders>
              <w:top w:val="outset" w:sz="6" w:space="0" w:color="auto"/>
              <w:left w:val="outset" w:sz="6" w:space="0" w:color="auto"/>
              <w:bottom w:val="outset" w:sz="6" w:space="0" w:color="auto"/>
              <w:right w:val="outset" w:sz="6" w:space="0" w:color="auto"/>
            </w:tcBorders>
            <w:vAlign w:val="center"/>
            <w:hideMark/>
          </w:tcPr>
          <w:p w:rsidR="009937EE" w:rsidRDefault="00B15A40" w:rsidP="00B15A40">
            <w:pPr>
              <w:spacing w:after="0" w:line="240" w:lineRule="auto"/>
              <w:ind w:left="-567" w:firstLine="567"/>
              <w:jc w:val="both"/>
              <w:rPr>
                <w:rFonts w:ascii="Times New Roman" w:hAnsi="Times New Roman" w:cs="Times New Roman"/>
                <w:sz w:val="28"/>
                <w:szCs w:val="28"/>
                <w:lang w:val="uk-UA"/>
              </w:rPr>
            </w:pPr>
            <w:r w:rsidRPr="00B15A40">
              <w:rPr>
                <w:rFonts w:ascii="Times New Roman" w:hAnsi="Times New Roman" w:cs="Times New Roman"/>
                <w:sz w:val="28"/>
                <w:szCs w:val="28"/>
              </w:rPr>
              <w:t xml:space="preserve">Надання </w:t>
            </w:r>
          </w:p>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необхідної інформації</w:t>
            </w:r>
          </w:p>
        </w:tc>
        <w:tc>
          <w:tcPr>
            <w:tcW w:w="6393" w:type="dxa"/>
            <w:tcBorders>
              <w:top w:val="outset" w:sz="6" w:space="0" w:color="auto"/>
              <w:left w:val="outset" w:sz="6" w:space="0" w:color="auto"/>
              <w:bottom w:val="outset" w:sz="6" w:space="0" w:color="auto"/>
              <w:right w:val="outset" w:sz="6" w:space="0" w:color="auto"/>
            </w:tcBorders>
            <w:vAlign w:val="center"/>
            <w:hideMark/>
          </w:tcPr>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«Мікрофон»</w:t>
            </w:r>
          </w:p>
          <w:p w:rsidR="00662058"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Робота в парах та малих групах</w:t>
            </w:r>
          </w:p>
        </w:tc>
      </w:tr>
      <w:tr w:rsidR="00B15A40" w:rsidRPr="00B15A40" w:rsidTr="009937EE">
        <w:trPr>
          <w:tblCellSpacing w:w="15" w:type="dxa"/>
        </w:trPr>
        <w:tc>
          <w:tcPr>
            <w:tcW w:w="3499" w:type="dxa"/>
            <w:tcBorders>
              <w:top w:val="outset" w:sz="6" w:space="0" w:color="auto"/>
              <w:left w:val="outset" w:sz="6" w:space="0" w:color="auto"/>
              <w:bottom w:val="outset" w:sz="6" w:space="0" w:color="auto"/>
              <w:right w:val="outset" w:sz="6" w:space="0" w:color="auto"/>
            </w:tcBorders>
            <w:vAlign w:val="center"/>
            <w:hideMark/>
          </w:tcPr>
          <w:p w:rsidR="009937EE" w:rsidRDefault="00B15A40" w:rsidP="00B15A40">
            <w:pPr>
              <w:spacing w:after="0" w:line="240" w:lineRule="auto"/>
              <w:ind w:left="-567" w:firstLine="567"/>
              <w:jc w:val="both"/>
              <w:rPr>
                <w:rFonts w:ascii="Times New Roman" w:hAnsi="Times New Roman" w:cs="Times New Roman"/>
                <w:sz w:val="28"/>
                <w:szCs w:val="28"/>
                <w:lang w:val="uk-UA"/>
              </w:rPr>
            </w:pPr>
            <w:r w:rsidRPr="00B15A40">
              <w:rPr>
                <w:rFonts w:ascii="Times New Roman" w:hAnsi="Times New Roman" w:cs="Times New Roman"/>
                <w:sz w:val="28"/>
                <w:szCs w:val="28"/>
              </w:rPr>
              <w:t xml:space="preserve">Інтерактивна </w:t>
            </w:r>
          </w:p>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вправа (центральна частина)</w:t>
            </w:r>
          </w:p>
        </w:tc>
        <w:tc>
          <w:tcPr>
            <w:tcW w:w="6393" w:type="dxa"/>
            <w:tcBorders>
              <w:top w:val="outset" w:sz="6" w:space="0" w:color="auto"/>
              <w:left w:val="outset" w:sz="6" w:space="0" w:color="auto"/>
              <w:bottom w:val="outset" w:sz="6" w:space="0" w:color="auto"/>
              <w:right w:val="outset" w:sz="6" w:space="0" w:color="auto"/>
            </w:tcBorders>
            <w:vAlign w:val="center"/>
            <w:hideMark/>
          </w:tcPr>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«Ажурна пилка»</w:t>
            </w:r>
          </w:p>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«Займи позицію»</w:t>
            </w:r>
          </w:p>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«Ситуативне моделювання»</w:t>
            </w:r>
          </w:p>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Метод «Прес»</w:t>
            </w:r>
          </w:p>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«Два – чотири – усі разом»</w:t>
            </w:r>
          </w:p>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«Акваріум»</w:t>
            </w:r>
          </w:p>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«Навчаючи – вчуся»</w:t>
            </w:r>
          </w:p>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«Дискусія»</w:t>
            </w:r>
          </w:p>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Навчальна гра</w:t>
            </w:r>
          </w:p>
          <w:p w:rsidR="00662058"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Робота в парах та малих групах</w:t>
            </w:r>
          </w:p>
        </w:tc>
      </w:tr>
      <w:tr w:rsidR="00B15A40" w:rsidRPr="00B15A40" w:rsidTr="009937EE">
        <w:trPr>
          <w:tblCellSpacing w:w="15" w:type="dxa"/>
        </w:trPr>
        <w:tc>
          <w:tcPr>
            <w:tcW w:w="3499" w:type="dxa"/>
            <w:tcBorders>
              <w:top w:val="outset" w:sz="6" w:space="0" w:color="auto"/>
              <w:left w:val="outset" w:sz="6" w:space="0" w:color="auto"/>
              <w:bottom w:val="outset" w:sz="6" w:space="0" w:color="auto"/>
              <w:right w:val="outset" w:sz="6" w:space="0" w:color="auto"/>
            </w:tcBorders>
            <w:vAlign w:val="center"/>
            <w:hideMark/>
          </w:tcPr>
          <w:p w:rsidR="00B15A40" w:rsidRPr="00B15A40" w:rsidRDefault="00B15A40" w:rsidP="00B15A40">
            <w:pPr>
              <w:spacing w:after="0" w:line="240" w:lineRule="auto"/>
              <w:ind w:left="-567" w:firstLine="567"/>
              <w:jc w:val="both"/>
              <w:rPr>
                <w:rFonts w:ascii="Times New Roman" w:hAnsi="Times New Roman" w:cs="Times New Roman"/>
                <w:sz w:val="28"/>
                <w:szCs w:val="28"/>
              </w:rPr>
            </w:pPr>
            <w:r w:rsidRPr="00B15A40">
              <w:rPr>
                <w:rFonts w:ascii="Times New Roman" w:hAnsi="Times New Roman" w:cs="Times New Roman"/>
                <w:sz w:val="28"/>
                <w:szCs w:val="28"/>
              </w:rPr>
              <w:t>Підбиття підсумків</w:t>
            </w:r>
          </w:p>
        </w:tc>
        <w:tc>
          <w:tcPr>
            <w:tcW w:w="6393" w:type="dxa"/>
            <w:tcBorders>
              <w:top w:val="outset" w:sz="6" w:space="0" w:color="auto"/>
              <w:left w:val="outset" w:sz="6" w:space="0" w:color="auto"/>
              <w:bottom w:val="outset" w:sz="6" w:space="0" w:color="auto"/>
              <w:right w:val="outset" w:sz="6" w:space="0" w:color="auto"/>
            </w:tcBorders>
            <w:vAlign w:val="center"/>
            <w:hideMark/>
          </w:tcPr>
          <w:p w:rsidR="009937EE" w:rsidRDefault="00B15A40" w:rsidP="00B15A40">
            <w:pPr>
              <w:spacing w:after="0" w:line="240" w:lineRule="auto"/>
              <w:ind w:left="-567" w:firstLine="567"/>
              <w:jc w:val="both"/>
              <w:rPr>
                <w:rFonts w:ascii="Times New Roman" w:hAnsi="Times New Roman" w:cs="Times New Roman"/>
                <w:sz w:val="28"/>
                <w:szCs w:val="28"/>
                <w:lang w:val="uk-UA"/>
              </w:rPr>
            </w:pPr>
            <w:r w:rsidRPr="00B15A40">
              <w:rPr>
                <w:rFonts w:ascii="Times New Roman" w:hAnsi="Times New Roman" w:cs="Times New Roman"/>
                <w:sz w:val="28"/>
                <w:szCs w:val="28"/>
              </w:rPr>
              <w:t xml:space="preserve">«Мікрофон» </w:t>
            </w:r>
            <w:r w:rsidR="009937EE">
              <w:rPr>
                <w:rFonts w:ascii="Times New Roman" w:hAnsi="Times New Roman" w:cs="Times New Roman"/>
                <w:sz w:val="28"/>
                <w:szCs w:val="28"/>
                <w:lang w:val="uk-UA"/>
              </w:rPr>
              <w:t xml:space="preserve">  </w:t>
            </w:r>
            <w:r w:rsidRPr="00B15A40">
              <w:rPr>
                <w:rFonts w:ascii="Times New Roman" w:hAnsi="Times New Roman" w:cs="Times New Roman"/>
                <w:sz w:val="28"/>
                <w:szCs w:val="28"/>
              </w:rPr>
              <w:t xml:space="preserve">«Мозковий штурм» </w:t>
            </w:r>
            <w:r w:rsidR="009937EE">
              <w:rPr>
                <w:rFonts w:ascii="Times New Roman" w:hAnsi="Times New Roman" w:cs="Times New Roman"/>
                <w:sz w:val="28"/>
                <w:szCs w:val="28"/>
                <w:lang w:val="uk-UA"/>
              </w:rPr>
              <w:t xml:space="preserve">   </w:t>
            </w:r>
          </w:p>
          <w:p w:rsidR="00B15A40" w:rsidRPr="009937EE" w:rsidRDefault="00B15A40" w:rsidP="009937EE">
            <w:pPr>
              <w:spacing w:after="0" w:line="240" w:lineRule="auto"/>
              <w:ind w:left="-567" w:firstLine="567"/>
              <w:jc w:val="both"/>
              <w:rPr>
                <w:rFonts w:ascii="Times New Roman" w:hAnsi="Times New Roman" w:cs="Times New Roman"/>
                <w:sz w:val="28"/>
                <w:szCs w:val="28"/>
                <w:lang w:val="uk-UA"/>
              </w:rPr>
            </w:pPr>
            <w:r w:rsidRPr="00B15A40">
              <w:rPr>
                <w:rFonts w:ascii="Times New Roman" w:hAnsi="Times New Roman" w:cs="Times New Roman"/>
                <w:sz w:val="28"/>
                <w:szCs w:val="28"/>
              </w:rPr>
              <w:t xml:space="preserve">Робота в парах «Дерево </w:t>
            </w:r>
            <w:proofErr w:type="gramStart"/>
            <w:r w:rsidRPr="00B15A40">
              <w:rPr>
                <w:rFonts w:ascii="Times New Roman" w:hAnsi="Times New Roman" w:cs="Times New Roman"/>
                <w:sz w:val="28"/>
                <w:szCs w:val="28"/>
              </w:rPr>
              <w:t>рішень»</w:t>
            </w:r>
            <w:r w:rsidR="009937EE">
              <w:rPr>
                <w:rFonts w:ascii="Times New Roman" w:hAnsi="Times New Roman" w:cs="Times New Roman"/>
                <w:sz w:val="28"/>
                <w:szCs w:val="28"/>
                <w:lang w:val="uk-UA"/>
              </w:rPr>
              <w:t xml:space="preserve">  </w:t>
            </w:r>
            <w:r w:rsidRPr="00B15A40">
              <w:rPr>
                <w:rFonts w:ascii="Times New Roman" w:hAnsi="Times New Roman" w:cs="Times New Roman"/>
                <w:sz w:val="28"/>
                <w:szCs w:val="28"/>
              </w:rPr>
              <w:t xml:space="preserve"> </w:t>
            </w:r>
            <w:proofErr w:type="gramEnd"/>
            <w:r w:rsidRPr="00B15A40">
              <w:rPr>
                <w:rFonts w:ascii="Times New Roman" w:hAnsi="Times New Roman" w:cs="Times New Roman"/>
                <w:sz w:val="28"/>
                <w:szCs w:val="28"/>
              </w:rPr>
              <w:t>«Займи позицію»</w:t>
            </w:r>
          </w:p>
        </w:tc>
      </w:tr>
    </w:tbl>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Парна і групова робота організовується як на уроках засвоєння, так і на уроках застосування знань, умінь та навичок. Це може відбуватися одразу ж після викладу вчителем нового матеріалу, на початку нового уроку замість опитування, на спеціальному уроці, присвяченому застосуванню знань, умінь та навичок, або бути частиною повторювально-узагальнюючого уроку.</w:t>
      </w:r>
    </w:p>
    <w:p w:rsidR="005377A4" w:rsidRPr="009937EE" w:rsidRDefault="005377A4" w:rsidP="005377A4">
      <w:pPr>
        <w:spacing w:after="0" w:line="240" w:lineRule="auto"/>
        <w:ind w:left="-567" w:firstLine="567"/>
        <w:jc w:val="both"/>
        <w:rPr>
          <w:rFonts w:ascii="Times New Roman" w:hAnsi="Times New Roman" w:cs="Times New Roman"/>
          <w:b/>
          <w:sz w:val="28"/>
          <w:szCs w:val="28"/>
          <w:u w:val="single"/>
        </w:rPr>
      </w:pPr>
      <w:r w:rsidRPr="009937EE">
        <w:rPr>
          <w:rFonts w:ascii="Times New Roman" w:hAnsi="Times New Roman" w:cs="Times New Roman"/>
          <w:b/>
          <w:sz w:val="28"/>
          <w:szCs w:val="28"/>
          <w:u w:val="single"/>
        </w:rPr>
        <w:t>Робота в парах</w:t>
      </w:r>
    </w:p>
    <w:p w:rsidR="005377A4" w:rsidRPr="00DD4290" w:rsidRDefault="00DD4290" w:rsidP="005377A4">
      <w:pPr>
        <w:spacing w:after="0" w:line="240" w:lineRule="auto"/>
        <w:ind w:left="-567" w:firstLine="567"/>
        <w:jc w:val="both"/>
        <w:rPr>
          <w:rFonts w:ascii="Times New Roman" w:hAnsi="Times New Roman" w:cs="Times New Roman"/>
          <w:b/>
          <w:sz w:val="28"/>
          <w:szCs w:val="28"/>
          <w:lang w:val="en-US"/>
        </w:rPr>
      </w:pPr>
      <w:r w:rsidRPr="00DD4290">
        <w:rPr>
          <w:rFonts w:ascii="Times New Roman" w:hAnsi="Times New Roman" w:cs="Times New Roman"/>
          <w:b/>
          <w:sz w:val="28"/>
          <w:szCs w:val="28"/>
        </w:rPr>
        <w:lastRenderedPageBreak/>
        <w:t>Фрагмент</w:t>
      </w:r>
      <w:r w:rsidRPr="00DD4290">
        <w:rPr>
          <w:rFonts w:ascii="Times New Roman" w:hAnsi="Times New Roman" w:cs="Times New Roman"/>
          <w:b/>
          <w:sz w:val="28"/>
          <w:szCs w:val="28"/>
          <w:lang w:val="en-US"/>
        </w:rPr>
        <w:t xml:space="preserve"> </w:t>
      </w:r>
      <w:r w:rsidRPr="00DD4290">
        <w:rPr>
          <w:rFonts w:ascii="Times New Roman" w:hAnsi="Times New Roman" w:cs="Times New Roman"/>
          <w:b/>
          <w:sz w:val="28"/>
          <w:szCs w:val="28"/>
        </w:rPr>
        <w:t>уроку</w:t>
      </w:r>
      <w:r w:rsidRPr="00DD4290">
        <w:rPr>
          <w:rFonts w:ascii="Times New Roman" w:hAnsi="Times New Roman" w:cs="Times New Roman"/>
          <w:b/>
          <w:sz w:val="28"/>
          <w:szCs w:val="28"/>
          <w:lang w:val="en-US"/>
        </w:rPr>
        <w:t xml:space="preserve"> </w:t>
      </w:r>
      <w:r w:rsidRPr="00DD4290">
        <w:rPr>
          <w:rFonts w:ascii="Times New Roman" w:hAnsi="Times New Roman" w:cs="Times New Roman"/>
          <w:b/>
          <w:sz w:val="28"/>
          <w:szCs w:val="28"/>
        </w:rPr>
        <w:t>в</w:t>
      </w:r>
      <w:r w:rsidRPr="00DD4290">
        <w:rPr>
          <w:rFonts w:ascii="Times New Roman" w:hAnsi="Times New Roman" w:cs="Times New Roman"/>
          <w:b/>
          <w:sz w:val="28"/>
          <w:szCs w:val="28"/>
          <w:lang w:val="en-US"/>
        </w:rPr>
        <w:t xml:space="preserve"> </w:t>
      </w:r>
      <w:r w:rsidRPr="00DD4290">
        <w:rPr>
          <w:rFonts w:ascii="Times New Roman" w:hAnsi="Times New Roman" w:cs="Times New Roman"/>
          <w:b/>
          <w:sz w:val="28"/>
          <w:szCs w:val="28"/>
          <w:lang w:val="uk-UA"/>
        </w:rPr>
        <w:t xml:space="preserve">10 </w:t>
      </w:r>
      <w:r w:rsidR="005377A4" w:rsidRPr="00DD4290">
        <w:rPr>
          <w:rFonts w:ascii="Times New Roman" w:hAnsi="Times New Roman" w:cs="Times New Roman"/>
          <w:b/>
          <w:sz w:val="28"/>
          <w:szCs w:val="28"/>
        </w:rPr>
        <w:t>кл</w:t>
      </w:r>
      <w:r w:rsidR="005377A4" w:rsidRPr="00DD4290">
        <w:rPr>
          <w:rFonts w:ascii="Times New Roman" w:hAnsi="Times New Roman" w:cs="Times New Roman"/>
          <w:b/>
          <w:sz w:val="28"/>
          <w:szCs w:val="28"/>
          <w:lang w:val="en-US"/>
        </w:rPr>
        <w:t>.</w:t>
      </w:r>
      <w:r w:rsidR="005377A4" w:rsidRPr="00DD4290">
        <w:rPr>
          <w:rFonts w:ascii="Times New Roman" w:hAnsi="Times New Roman" w:cs="Times New Roman"/>
          <w:b/>
          <w:sz w:val="28"/>
          <w:szCs w:val="28"/>
        </w:rPr>
        <w:t>з</w:t>
      </w:r>
      <w:r w:rsidR="005377A4" w:rsidRPr="00DD4290">
        <w:rPr>
          <w:rFonts w:ascii="Times New Roman" w:hAnsi="Times New Roman" w:cs="Times New Roman"/>
          <w:b/>
          <w:sz w:val="28"/>
          <w:szCs w:val="28"/>
          <w:lang w:val="en-US"/>
        </w:rPr>
        <w:t xml:space="preserve"> </w:t>
      </w:r>
      <w:r w:rsidR="005377A4" w:rsidRPr="00DD4290">
        <w:rPr>
          <w:rFonts w:ascii="Times New Roman" w:hAnsi="Times New Roman" w:cs="Times New Roman"/>
          <w:b/>
          <w:sz w:val="28"/>
          <w:szCs w:val="28"/>
        </w:rPr>
        <w:t>теми</w:t>
      </w:r>
      <w:r w:rsidR="005377A4" w:rsidRPr="00DD4290">
        <w:rPr>
          <w:rFonts w:ascii="Times New Roman" w:hAnsi="Times New Roman" w:cs="Times New Roman"/>
          <w:b/>
          <w:sz w:val="28"/>
          <w:szCs w:val="28"/>
          <w:lang w:val="en-US"/>
        </w:rPr>
        <w:t xml:space="preserve"> «Why do people become ill?»</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Уявіть собі, що сусід по парті збирається вступати до медичного навчального закладу. Допоможіть йому підготуватися. Повторіть хвороби та симптоми хвороби.</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1. What diseases do you know?</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 I know many diseases: flue, pneumonia, rheumatism, mumps, ulcer and many others.</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2. What are the symptoms of these diseases?</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 Flu – headache, aching, muscles, fever, cough, sneezing;</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 Pneumonia – dry cough, high fever, chest, rapid breathing;</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 Rheumatism – swollen painful, joints, stiffness, limited movement;</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 Mumps – swollen glands in front of ear, earache and pain on eating;</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 Ulcer – burning pain in abdomen, pain, nausea after eating.</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За</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умов</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парної</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роботи</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всі</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діти</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в</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класі</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отримують</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рідкісну</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за</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традиційним</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навчанням</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можливість</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говорити</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висловлюватись</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Робота</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в</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парах</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дає</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учням</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час</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подумати</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обмінятись</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ідеями</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з</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партнером</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і</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лише</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потім</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озвучувати</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свої</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думки</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перед</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класом</w:t>
      </w:r>
      <w:r w:rsidRPr="00A7332F">
        <w:rPr>
          <w:rFonts w:ascii="Times New Roman" w:hAnsi="Times New Roman" w:cs="Times New Roman"/>
          <w:sz w:val="28"/>
          <w:szCs w:val="28"/>
          <w:lang w:val="en-US"/>
        </w:rPr>
        <w:t xml:space="preserve">. </w:t>
      </w:r>
      <w:r w:rsidRPr="005377A4">
        <w:rPr>
          <w:rFonts w:ascii="Times New Roman" w:hAnsi="Times New Roman" w:cs="Times New Roman"/>
          <w:sz w:val="28"/>
          <w:szCs w:val="28"/>
        </w:rPr>
        <w:t>Вона сприяє розвитку навичок спілкування, вміння висловлюватись, критичного мислення, вміння переконувати й вести дискусію.</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Під час роботи в парах можна швидко виконати вправи, які за інших умов потребують великої затрати часу. Серед них можна назвати такі:</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 Обговорити короткий текст, завдання, письмовий документ.</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 Узяти інтерв'ю і визначити ставлення партнера до заданого читання, лекції, відео чи іншої навчальної діяльності.</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 Зробити критичний аналіз чи редагування письмової роботи один одного.</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 Сформулювати підсумок уроку чи серії уроків з теми.</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 Розробити разом питання до викладача або до інших учнів.</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 Проаналізувати разом проблему, вправу чи експеримент.</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 Протестувати та оцінити один одного.</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 Дати відповіді на запитання вчителя.</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 Порівняти записи, зроблені в класі.</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 xml:space="preserve">Однією з основних форм парної роботи є </w:t>
      </w:r>
      <w:r w:rsidRPr="007630D4">
        <w:rPr>
          <w:rFonts w:ascii="Times New Roman" w:hAnsi="Times New Roman" w:cs="Times New Roman"/>
          <w:b/>
          <w:sz w:val="28"/>
          <w:szCs w:val="28"/>
        </w:rPr>
        <w:t>«рольова гра».</w:t>
      </w:r>
      <w:r w:rsidRPr="005377A4">
        <w:rPr>
          <w:rFonts w:ascii="Times New Roman" w:hAnsi="Times New Roman" w:cs="Times New Roman"/>
          <w:sz w:val="28"/>
          <w:szCs w:val="28"/>
        </w:rPr>
        <w:t xml:space="preserve"> За наявності ситуації, що максимально наближає учнів до реального життя, необхідних базових знань та творчого підходу, рольова гра ідеально відтворює інтерактивність під час уроку.</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Рольова гра на уроці з теми «Cinema»</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What shall we do tonight?</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Role 1. You have a girl-friend. Invite her to the cinema.</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Role 2. You are a girl – friend. You have a bosom friend. He invites you to the cinema. You don't feel like seeing a film. Refuse tactfully. – What shall we do tonight?</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 Why don't we do to the cinema? There's new Italian film on at the «Orion».</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 xml:space="preserve">– </w:t>
      </w:r>
      <w:proofErr w:type="gramStart"/>
      <w:r w:rsidRPr="005377A4">
        <w:rPr>
          <w:rFonts w:ascii="Times New Roman" w:hAnsi="Times New Roman" w:cs="Times New Roman"/>
          <w:sz w:val="28"/>
          <w:szCs w:val="28"/>
          <w:lang w:val="en-US"/>
        </w:rPr>
        <w:t>I'm</w:t>
      </w:r>
      <w:proofErr w:type="gramEnd"/>
      <w:r w:rsidRPr="005377A4">
        <w:rPr>
          <w:rFonts w:ascii="Times New Roman" w:hAnsi="Times New Roman" w:cs="Times New Roman"/>
          <w:sz w:val="28"/>
          <w:szCs w:val="28"/>
          <w:lang w:val="en-US"/>
        </w:rPr>
        <w:t xml:space="preserve"> sorry, I don't feel like seeing a film.</w:t>
      </w:r>
    </w:p>
    <w:p w:rsidR="005377A4" w:rsidRPr="007630D4" w:rsidRDefault="005377A4" w:rsidP="005377A4">
      <w:pPr>
        <w:spacing w:after="0" w:line="240" w:lineRule="auto"/>
        <w:ind w:left="-567" w:firstLine="567"/>
        <w:jc w:val="both"/>
        <w:rPr>
          <w:rFonts w:ascii="Times New Roman" w:hAnsi="Times New Roman" w:cs="Times New Roman"/>
          <w:b/>
          <w:sz w:val="28"/>
          <w:szCs w:val="28"/>
          <w:lang w:val="en-US"/>
        </w:rPr>
      </w:pPr>
      <w:r w:rsidRPr="007630D4">
        <w:rPr>
          <w:rFonts w:ascii="Times New Roman" w:hAnsi="Times New Roman" w:cs="Times New Roman"/>
          <w:b/>
          <w:sz w:val="28"/>
          <w:szCs w:val="28"/>
          <w:lang w:val="en-US"/>
        </w:rPr>
        <w:t>«</w:t>
      </w:r>
      <w:r w:rsidRPr="007630D4">
        <w:rPr>
          <w:rFonts w:ascii="Times New Roman" w:hAnsi="Times New Roman" w:cs="Times New Roman"/>
          <w:b/>
          <w:sz w:val="28"/>
          <w:szCs w:val="28"/>
        </w:rPr>
        <w:t>Займи</w:t>
      </w:r>
      <w:r w:rsidRPr="007630D4">
        <w:rPr>
          <w:rFonts w:ascii="Times New Roman" w:hAnsi="Times New Roman" w:cs="Times New Roman"/>
          <w:b/>
          <w:sz w:val="28"/>
          <w:szCs w:val="28"/>
          <w:lang w:val="en-US"/>
        </w:rPr>
        <w:t xml:space="preserve"> </w:t>
      </w:r>
      <w:r w:rsidRPr="007630D4">
        <w:rPr>
          <w:rFonts w:ascii="Times New Roman" w:hAnsi="Times New Roman" w:cs="Times New Roman"/>
          <w:b/>
          <w:sz w:val="28"/>
          <w:szCs w:val="28"/>
        </w:rPr>
        <w:t>позицію</w:t>
      </w:r>
      <w:r w:rsidRPr="007630D4">
        <w:rPr>
          <w:rFonts w:ascii="Times New Roman" w:hAnsi="Times New Roman" w:cs="Times New Roman"/>
          <w:b/>
          <w:sz w:val="28"/>
          <w:szCs w:val="28"/>
          <w:lang w:val="en-US"/>
        </w:rPr>
        <w:t>»</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Teacher: At home we read the text «McDonald's». Tell or read us your opinion of the text using the phrases below:</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 In my opinion…</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lastRenderedPageBreak/>
        <w:t>- I agree that…</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 I don't think that…</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 I disagree…</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 I am not sure…etc.</w:t>
      </w:r>
    </w:p>
    <w:p w:rsidR="005377A4" w:rsidRPr="00DD4290" w:rsidRDefault="005377A4" w:rsidP="005377A4">
      <w:pPr>
        <w:spacing w:after="0" w:line="240" w:lineRule="auto"/>
        <w:ind w:left="-567" w:firstLine="567"/>
        <w:jc w:val="both"/>
        <w:rPr>
          <w:rFonts w:ascii="Times New Roman" w:hAnsi="Times New Roman" w:cs="Times New Roman"/>
          <w:b/>
          <w:sz w:val="28"/>
          <w:szCs w:val="28"/>
        </w:rPr>
      </w:pPr>
      <w:r w:rsidRPr="00DD4290">
        <w:rPr>
          <w:rFonts w:ascii="Times New Roman" w:hAnsi="Times New Roman" w:cs="Times New Roman"/>
          <w:b/>
          <w:sz w:val="28"/>
          <w:szCs w:val="28"/>
        </w:rPr>
        <w:t>Два – чотири – всі разом</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Ще один варіант кооперативного навчання, що є похідним від парної роботи, ефективний для розвитку навичок спілкування в групі, вмінь переконувати та вести дискусію.</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Як організувати роботу</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1. Поставте учням запитання для обговорення, дискусії або аналізу гіпотетичної ситуації. Після пояснення питання або фактів, наведених у ситуації, дайте їм 1–2 хвилини для продумування можливих відповідей або рішень індивідуально.</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2. Об'єднайте учнів у пари і попросіть обговорити свої ідеї один з одним. Визначте час на висловлення кожного в парі і спільне обговорення. Попередьте, що пари обов'язково мають дійти згоди (консенсусу) щодо відповіді або рішення.</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3.Об'єднайте пари в четвірки і попросіть обговорити попередньо досягненні рішення щодо поставленої проблеми. Як і в парах, прийняття спільного рішення обов'язкове.</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4.Залежно від кількості учнів у класі можна об'єднати четвірки в більші групи чи перейти до колективного обговорення проблеми.</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rPr>
        <w:t>Фрагмент</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уроку</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з</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теми</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Му</w:t>
      </w:r>
      <w:r w:rsidRPr="005377A4">
        <w:rPr>
          <w:rFonts w:ascii="Times New Roman" w:hAnsi="Times New Roman" w:cs="Times New Roman"/>
          <w:sz w:val="28"/>
          <w:szCs w:val="28"/>
          <w:lang w:val="en-US"/>
        </w:rPr>
        <w:t xml:space="preserve"> working day»</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Role-play</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rPr>
        <w:t>Т</w:t>
      </w:r>
      <w:r w:rsidRPr="005377A4">
        <w:rPr>
          <w:rFonts w:ascii="Times New Roman" w:hAnsi="Times New Roman" w:cs="Times New Roman"/>
          <w:sz w:val="28"/>
          <w:szCs w:val="28"/>
          <w:lang w:val="en-US"/>
        </w:rPr>
        <w:t>. Now, pupils, you'll see a scene of the pupil's life at home in the morning.</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Tanya, imagine that you are a mother. Lena, Sveta and Peter are your children.</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Vera and Olya will comment on their actions. Listen and be ready to answer the questions about your working day.</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PI. It is morning. It is half past seven in the morning. Mother is going to Peter's room. She is looking at the clock. Peter is sleeping.</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M. Hello, Peter!</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P. Hello, mum!</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M. It is twenty five minutes past seven. It's time to get up.P. Oh, I am getting up.</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M. Go and wash your face and hands.</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P. All right, mum.</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P2. Peter is going to the bathroom, he is washing. He is doing his morning exercises. Now he is making his bed. He is dressing. He is going to the kitchen.</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Mother and his sisters are there.</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P. Hello, sisters!</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S. Hello, Peter.</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P. What are you doing?</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S. We are laying the table.</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L. We are putting bread, butter, milk on the table.</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M. Take your seats, children. A cup of tea, Sveta?</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S. No, thank you. I don't like tea because it is hot.</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M. Oh, children, you are late. It's half past eight. It's time to go to school.</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lastRenderedPageBreak/>
        <w:t xml:space="preserve">Ch. Oh, let's hurry up. Bye, mum. </w:t>
      </w:r>
      <w:r w:rsidRPr="005377A4">
        <w:rPr>
          <w:rFonts w:ascii="Times New Roman" w:hAnsi="Times New Roman" w:cs="Times New Roman"/>
          <w:sz w:val="28"/>
          <w:szCs w:val="28"/>
        </w:rPr>
        <w:t>На</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прикладі</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цієї</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рольової</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гри</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учні</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практикуються</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у</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вживанні</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в</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мовленні</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граматичних</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структур</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з</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теми</w:t>
      </w:r>
      <w:r w:rsidRPr="005377A4">
        <w:rPr>
          <w:rFonts w:ascii="Times New Roman" w:hAnsi="Times New Roman" w:cs="Times New Roman"/>
          <w:sz w:val="28"/>
          <w:szCs w:val="28"/>
          <w:lang w:val="en-US"/>
        </w:rPr>
        <w:t xml:space="preserve"> «Present Continuous».</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 xml:space="preserve">Наступний вид інтерактивної діяльності – </w:t>
      </w:r>
      <w:r w:rsidRPr="00DD4290">
        <w:rPr>
          <w:rFonts w:ascii="Times New Roman" w:hAnsi="Times New Roman" w:cs="Times New Roman"/>
          <w:b/>
          <w:sz w:val="28"/>
          <w:szCs w:val="28"/>
        </w:rPr>
        <w:t>дискусія.</w:t>
      </w:r>
      <w:r w:rsidRPr="005377A4">
        <w:rPr>
          <w:rFonts w:ascii="Times New Roman" w:hAnsi="Times New Roman" w:cs="Times New Roman"/>
          <w:sz w:val="28"/>
          <w:szCs w:val="28"/>
        </w:rPr>
        <w:t xml:space="preserve"> Це активне висловлювання своїх думок. Дуже важливий момент, що дискусія ведеться серед однолітків, учитель контролює тільки її хід, але не сам зміст, тобто вона стає сильним засобом самовираження, стимулом, мотивацією вивчення іноземної мови. Зміст може змінюватися залежно від ситуації, що дійсно має значення – це кінцевий результат – відтворення учнями акту комунікації.</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rPr>
        <w:t>Фрагмент</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уроку</w:t>
      </w:r>
      <w:r w:rsidRPr="005377A4">
        <w:rPr>
          <w:rFonts w:ascii="Times New Roman" w:hAnsi="Times New Roman" w:cs="Times New Roman"/>
          <w:sz w:val="28"/>
          <w:szCs w:val="28"/>
          <w:lang w:val="en-US"/>
        </w:rPr>
        <w:t xml:space="preserve"> «Mass media in Ukraine»Presenter. Good morning, our dear friends and TV viewers. We are to greet you in our studio. Our conference is devoted to the problems of Ukrainian TV, radio and press. Dear audience, if you have any questions, you can ask.</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lang w:val="en-US"/>
        </w:rPr>
        <w:t xml:space="preserve">As you know, mass media is on of the most characteristic features of modern civilization. People are united into one global community with the help of mass media. People can learn about what is happening in the world very fast using mass media. </w:t>
      </w:r>
      <w:r w:rsidRPr="005377A4">
        <w:rPr>
          <w:rFonts w:ascii="Times New Roman" w:hAnsi="Times New Roman" w:cs="Times New Roman"/>
          <w:sz w:val="28"/>
          <w:szCs w:val="28"/>
        </w:rPr>
        <w:t>So</w:t>
      </w:r>
    </w:p>
    <w:p w:rsidR="005377A4" w:rsidRPr="00DD4290" w:rsidRDefault="005377A4" w:rsidP="005377A4">
      <w:pPr>
        <w:spacing w:after="0" w:line="240" w:lineRule="auto"/>
        <w:ind w:left="-567" w:firstLine="567"/>
        <w:jc w:val="both"/>
        <w:rPr>
          <w:rFonts w:ascii="Times New Roman" w:hAnsi="Times New Roman" w:cs="Times New Roman"/>
          <w:b/>
          <w:sz w:val="28"/>
          <w:szCs w:val="28"/>
        </w:rPr>
      </w:pPr>
      <w:r w:rsidRPr="00DD4290">
        <w:rPr>
          <w:rFonts w:ascii="Times New Roman" w:hAnsi="Times New Roman" w:cs="Times New Roman"/>
          <w:b/>
          <w:sz w:val="28"/>
          <w:szCs w:val="28"/>
        </w:rPr>
        <w:t>Карусель</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Цей варіант кооперативного навчання найбільш ефективний для одночасного включення всіх учасників в активну роботу з змінними партнерами зі спілкування для обговорення дискусійних питань. Ця технологія стосується:</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•для обговорення будь-якої гострої проблеми з діаметрально протилежних позицій;</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•для збирання інформації з якої-небудь теми;</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•для інтенсивної перевірки обсягу й глибини наявних знань (наприклад, термінів);</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•для розвитку вмінь аргументувати власну позицію.</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Як організувати роботу</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1. Розставте стільці для учнів у два кола.</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2. Учні, що сидять у внутрішньому колі, розташовані спиною до центру, а в зовнішньому – обличчям. Таким чином, кожен сидить навпроти іншого.</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3. Внутрішнє коло нерухоме, а зовнішнє – рухливе: за сигналом ведучого всі його учасники пересуваються на один стілець вправо і опиняються перед новим партнером. Мета – пройти все коло, виконуючи поставлене завдання.</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У першому варіанті організації такої діяльності учасники внутрішнього кола є прихильниками однієї точки зору, а зовнішнього – протилежної. Спочатку йде обмін точками зору у перших парах, подаються необхідні відомості (аргументи, оригінальний поворот проблеми тощо). Учні фіксують у себе в записничках усе, що подає протилежна сторона. За сигналом ведучого відбувається зміна партнерів, дискусія продовжується, однак учні намагаються підібрати нові контраргументи. До кінця кола учні, як правило, уже відточують свою систему аргументів, а також здобувають досвід спілкування з різними партнерами.</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Today we have invited people who devoted their lives to mass media serving some TV</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proofErr w:type="gramStart"/>
      <w:r w:rsidRPr="005377A4">
        <w:rPr>
          <w:rFonts w:ascii="Times New Roman" w:hAnsi="Times New Roman" w:cs="Times New Roman"/>
          <w:sz w:val="28"/>
          <w:szCs w:val="28"/>
          <w:lang w:val="en-US"/>
        </w:rPr>
        <w:t>channels</w:t>
      </w:r>
      <w:proofErr w:type="gramEnd"/>
      <w:r w:rsidRPr="005377A4">
        <w:rPr>
          <w:rFonts w:ascii="Times New Roman" w:hAnsi="Times New Roman" w:cs="Times New Roman"/>
          <w:sz w:val="28"/>
          <w:szCs w:val="28"/>
          <w:lang w:val="en-US"/>
        </w:rPr>
        <w:t>, radios or in press. Let's greet them.</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Natalya Mogilevska – 1+1 channel</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lastRenderedPageBreak/>
        <w:t>Uriy Kott – channel Inter</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Masha Efirosinina – Ml</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Anna Epifanova – the director of Ukrainian edition of «Formax Publications» Denis Kuznetsov – radio Alina Kuznetsova – sociologist</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Mark Twain once said: «There are only two forces that can bring light to all concern of the globe – the sun in the heavens and associated press». So tell us how do your channels bring this light to Ukrainian people?</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DD4290">
        <w:rPr>
          <w:rFonts w:ascii="Times New Roman" w:hAnsi="Times New Roman" w:cs="Times New Roman"/>
          <w:b/>
          <w:sz w:val="28"/>
          <w:szCs w:val="28"/>
        </w:rPr>
        <w:t>Одним із цікавих форм інтерактивних методів є</w:t>
      </w:r>
      <w:r w:rsidR="00DD4290" w:rsidRPr="00DD4290">
        <w:rPr>
          <w:rFonts w:ascii="Times New Roman" w:hAnsi="Times New Roman" w:cs="Times New Roman"/>
          <w:b/>
          <w:sz w:val="28"/>
          <w:szCs w:val="28"/>
          <w:lang w:val="uk-UA"/>
        </w:rPr>
        <w:t xml:space="preserve"> </w:t>
      </w:r>
      <w:r w:rsidRPr="00DD4290">
        <w:rPr>
          <w:rFonts w:ascii="Times New Roman" w:hAnsi="Times New Roman" w:cs="Times New Roman"/>
          <w:b/>
          <w:sz w:val="28"/>
          <w:szCs w:val="28"/>
        </w:rPr>
        <w:t>метод «Прес».</w:t>
      </w:r>
      <w:r w:rsidRPr="005377A4">
        <w:rPr>
          <w:rFonts w:ascii="Times New Roman" w:hAnsi="Times New Roman" w:cs="Times New Roman"/>
          <w:sz w:val="28"/>
          <w:szCs w:val="28"/>
        </w:rPr>
        <w:t xml:space="preserve"> Складається він із чотирьох етапів:</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 Висловити думку, в чому полягає точка зору;</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 Причини виникнення думки;</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 Наведення прикладів;</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 Узагальнення своїх думок, висновки.</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rPr>
        <w:t>Приклади такої теми представлено з теми «Чи легко бути молодим?» Т</w:t>
      </w:r>
      <w:r w:rsidRPr="005377A4">
        <w:rPr>
          <w:rFonts w:ascii="Times New Roman" w:hAnsi="Times New Roman" w:cs="Times New Roman"/>
          <w:sz w:val="28"/>
          <w:szCs w:val="28"/>
          <w:lang w:val="en-US"/>
        </w:rPr>
        <w:t xml:space="preserve">. Who suggests the solutions of your problems? What are these solutions? </w:t>
      </w:r>
      <w:r w:rsidRPr="005377A4">
        <w:rPr>
          <w:rFonts w:ascii="Times New Roman" w:hAnsi="Times New Roman" w:cs="Times New Roman"/>
          <w:sz w:val="28"/>
          <w:szCs w:val="28"/>
        </w:rPr>
        <w:t>Це</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приклад</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може</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мати</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назву</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Дерево</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рішень</w:t>
      </w:r>
      <w:r w:rsidRPr="005377A4">
        <w:rPr>
          <w:rFonts w:ascii="Times New Roman" w:hAnsi="Times New Roman" w:cs="Times New Roman"/>
          <w:sz w:val="28"/>
          <w:szCs w:val="28"/>
          <w:lang w:val="en-US"/>
        </w:rPr>
        <w:t>».</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What is your own attitude towards teenage years? What does growing up mean to your? Share your opinion with your classmates.</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proofErr w:type="gramStart"/>
      <w:r w:rsidRPr="005377A4">
        <w:rPr>
          <w:rFonts w:ascii="Times New Roman" w:hAnsi="Times New Roman" w:cs="Times New Roman"/>
          <w:sz w:val="28"/>
          <w:szCs w:val="28"/>
          <w:lang w:val="en-US"/>
        </w:rPr>
        <w:t>Pupil's</w:t>
      </w:r>
      <w:proofErr w:type="gramEnd"/>
      <w:r w:rsidRPr="005377A4">
        <w:rPr>
          <w:rFonts w:ascii="Times New Roman" w:hAnsi="Times New Roman" w:cs="Times New Roman"/>
          <w:sz w:val="28"/>
          <w:szCs w:val="28"/>
          <w:lang w:val="en-US"/>
        </w:rPr>
        <w:t xml:space="preserve">. Being a teenager is very difficult (scary, great, fun, exciting, dangerous, hard, boring, serious, </w:t>
      </w:r>
      <w:proofErr w:type="gramStart"/>
      <w:r w:rsidRPr="005377A4">
        <w:rPr>
          <w:rFonts w:ascii="Times New Roman" w:hAnsi="Times New Roman" w:cs="Times New Roman"/>
          <w:sz w:val="28"/>
          <w:szCs w:val="28"/>
          <w:lang w:val="en-US"/>
        </w:rPr>
        <w:t>not</w:t>
      </w:r>
      <w:proofErr w:type="gramEnd"/>
      <w:r w:rsidRPr="005377A4">
        <w:rPr>
          <w:rFonts w:ascii="Times New Roman" w:hAnsi="Times New Roman" w:cs="Times New Roman"/>
          <w:sz w:val="28"/>
          <w:szCs w:val="28"/>
          <w:lang w:val="en-US"/>
        </w:rPr>
        <w:t xml:space="preserve"> easy).</w:t>
      </w:r>
    </w:p>
    <w:p w:rsidR="005377A4" w:rsidRPr="005377A4" w:rsidRDefault="005377A4" w:rsidP="00B964DB">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 xml:space="preserve">Учням доводиться працювати з іноземною мовою для спілкування, відбираючи з різних матеріалів саме те, що потрібно для реалізації конкретної мети. Це і є реалізація мотивацій для вживання мови з метою одержання інформації в умовному оточенні. </w:t>
      </w:r>
    </w:p>
    <w:p w:rsidR="00871227" w:rsidRDefault="00871227" w:rsidP="005377A4">
      <w:pPr>
        <w:spacing w:after="0" w:line="240" w:lineRule="auto"/>
        <w:ind w:left="-567" w:firstLine="567"/>
        <w:jc w:val="both"/>
        <w:rPr>
          <w:rFonts w:ascii="Times New Roman" w:hAnsi="Times New Roman" w:cs="Times New Roman"/>
          <w:b/>
          <w:sz w:val="28"/>
          <w:szCs w:val="28"/>
          <w:lang w:val="uk-UA"/>
        </w:rPr>
      </w:pPr>
    </w:p>
    <w:p w:rsidR="005377A4" w:rsidRPr="00DD4290" w:rsidRDefault="005377A4" w:rsidP="005377A4">
      <w:pPr>
        <w:spacing w:after="0" w:line="240" w:lineRule="auto"/>
        <w:ind w:left="-567" w:firstLine="567"/>
        <w:jc w:val="both"/>
        <w:rPr>
          <w:rFonts w:ascii="Times New Roman" w:hAnsi="Times New Roman" w:cs="Times New Roman"/>
          <w:b/>
          <w:sz w:val="28"/>
          <w:szCs w:val="28"/>
        </w:rPr>
      </w:pPr>
      <w:r w:rsidRPr="00DD4290">
        <w:rPr>
          <w:rFonts w:ascii="Times New Roman" w:hAnsi="Times New Roman" w:cs="Times New Roman"/>
          <w:b/>
          <w:sz w:val="28"/>
          <w:szCs w:val="28"/>
        </w:rPr>
        <w:t>Робота в малих групах</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Роботу в групах варто використовувати для вирішення складних проблем, що потребують колективного розуму. Якщо витрачені зусилля й час не гарантують бажаного результату, краще вибрати парну роботу або будь-яку з наведених вище технологій для швидкої взаємодії. Використовуйте малі групи тільки в тих випадках, коли завдання вимагає спільної, а не індивідуальної роботи.</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Як організувати роботу</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1. Переконайтеся, що учні володіють знаннями та вміннями, необхідними для виконання завдання. Якщо робота виявиться надто складною для більшості учнів – вони не стануть докладати зусиль.</w:t>
      </w:r>
    </w:p>
    <w:p w:rsidR="005377A4" w:rsidRPr="005377A4" w:rsidRDefault="005377A4" w:rsidP="00871227">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2. Об'єднайте учнів у групи. Почніть із груп, що складаються з трьох учнів. П'ять чоловік – це оптимальна верхня межа для проведення обговорення в</w:t>
      </w:r>
      <w:r w:rsidR="00871227">
        <w:rPr>
          <w:rFonts w:ascii="Times New Roman" w:hAnsi="Times New Roman" w:cs="Times New Roman"/>
          <w:sz w:val="28"/>
          <w:szCs w:val="28"/>
          <w:lang w:val="uk-UA"/>
        </w:rPr>
        <w:t xml:space="preserve"> </w:t>
      </w:r>
      <w:r w:rsidRPr="005377A4">
        <w:rPr>
          <w:rFonts w:ascii="Times New Roman" w:hAnsi="Times New Roman" w:cs="Times New Roman"/>
          <w:sz w:val="28"/>
          <w:szCs w:val="28"/>
        </w:rPr>
        <w:t>рамках малої групи. У процесі формування груп остерігайтеся на</w:t>
      </w:r>
      <w:r w:rsidR="00871227">
        <w:rPr>
          <w:rFonts w:ascii="Times New Roman" w:hAnsi="Times New Roman" w:cs="Times New Roman"/>
          <w:sz w:val="28"/>
          <w:szCs w:val="28"/>
        </w:rPr>
        <w:t xml:space="preserve">вішування будь-яких «ярликів» </w:t>
      </w:r>
      <w:r w:rsidR="00871227">
        <w:rPr>
          <w:rFonts w:ascii="Times New Roman" w:hAnsi="Times New Roman" w:cs="Times New Roman"/>
          <w:sz w:val="28"/>
          <w:szCs w:val="28"/>
          <w:lang w:val="uk-UA"/>
        </w:rPr>
        <w:t>на</w:t>
      </w:r>
      <w:r w:rsidRPr="005377A4">
        <w:rPr>
          <w:rFonts w:ascii="Times New Roman" w:hAnsi="Times New Roman" w:cs="Times New Roman"/>
          <w:sz w:val="28"/>
          <w:szCs w:val="28"/>
        </w:rPr>
        <w:t xml:space="preserve"> учнів.</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3. Запропонуйте їм пересісти по групах. Переконайтеся в тому, що учні сидять по колу – «пліч-о-пліч, один проти одного». Усі члени групи повинні добре бачити один одного.</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4. Повідомте (нагадайте) учням про ролі, які вони повинні розподілити між собою і виконувати під час групової роботи.</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lastRenderedPageBreak/>
        <w:t>5. Будьте уважні до питань внутрішньо-групового керування, і один з учнів повинен відзвітувати перед класом про роботи групи, забезпечте справедливий вибір доповідача.</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6. Дайте кожній групі конкретне завдання й інструкцію (правила) щодо організації групової роботи. Намагайтеся зробити свої інструкції максимально чіткими. Малоймовірно, що зможуть сприйняти більш як одну чи дві, навіть дуже чіткі інструкції за один раз.</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7. Стежте за часом. Дайте групам досить часу на виконання дання. Подумайте, чим зайняти групи, які справляться із завданням раніше за інших.</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8. Подумайте про те, як ваш метод заохочення (оцінки) впливає на застосування методу роботи в малих групах. Забезпечте нагороди за групові зусилля.</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9. Будьте готові до підвищеного шуму, характерного для методу спільного навчання.</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10. Під час роботи груп обійдіть їх, запропонувавши допомогу. Зупинившись біля визначеної групи, не відволікайте увагу на себе. Подумайте про свою роль у подібній ситуації.</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11. Запропонуйте групам подати результати роботи.</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12. Запитайте учнів, чи була проведена робота корисною і чого Вони навчилися. Використайте їхні ідеї наступного разу.</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Прокоментуйте роботу груп з точки зору її навчальних результатів та питань організації процедури групової діяльності.</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Приблизно таким чином ви маєте організовувати роботу в групах доти, доки вона стане звичною для учнів.</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Важливими моментами групової роботи є опрацювання змісту і подання групами результатів колективної діяльності. Залежно від змісту та мети навчання можливі різні варіанти організації роботи груп.</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b/>
          <w:bCs/>
          <w:sz w:val="28"/>
          <w:szCs w:val="28"/>
        </w:rPr>
        <w:t>1</w:t>
      </w:r>
      <w:r w:rsidRPr="00DD4290">
        <w:rPr>
          <w:rFonts w:ascii="Times New Roman" w:hAnsi="Times New Roman" w:cs="Times New Roman"/>
          <w:b/>
          <w:bCs/>
          <w:sz w:val="28"/>
          <w:szCs w:val="28"/>
        </w:rPr>
        <w:t xml:space="preserve">. </w:t>
      </w:r>
      <w:r w:rsidRPr="00DD4290">
        <w:rPr>
          <w:rFonts w:ascii="Times New Roman" w:hAnsi="Times New Roman" w:cs="Times New Roman"/>
          <w:b/>
          <w:sz w:val="28"/>
          <w:szCs w:val="28"/>
        </w:rPr>
        <w:t>«Діалог».</w:t>
      </w:r>
      <w:r w:rsidRPr="005377A4">
        <w:rPr>
          <w:rFonts w:ascii="Times New Roman" w:hAnsi="Times New Roman" w:cs="Times New Roman"/>
          <w:sz w:val="28"/>
          <w:szCs w:val="28"/>
        </w:rPr>
        <w:t xml:space="preserve"> Суть його полягає в спільному пошуку групами узгодженого рішення. Це знаходить своє відображення у кінцевому тексті, переліку ознак, схемі тощо. Діалог виключає протистояння, критику позиції тієї чи тієї групи. Всю увагу зосереджено на сильних моментах у позиції інших.</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Клас об'єднується у 5–6 робочих груп і групу експертів з сильних учнів. Робочі групи отримують 5–10 хвилин для виконання завдання. Група експертів складає свій варіант виконання завдання, стежить за роботою груп і контролює час. По завершенні роботи представники від кожної робочої групи на дошці або на аркушах паперу роблять підсумковий запис. Потім, по черзі, надається слово одному доповідачеві від кожної групи. Експерти фіксують спільні погляди, а на завершення пропонують узагальнену відповідь на завдання. Групи обговорюють і доповнюють її. До зошитів занотовується кінцевий варіант.</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b/>
          <w:bCs/>
          <w:sz w:val="28"/>
          <w:szCs w:val="28"/>
        </w:rPr>
        <w:t xml:space="preserve">2. </w:t>
      </w:r>
      <w:r w:rsidRPr="00DD4290">
        <w:rPr>
          <w:rFonts w:ascii="Times New Roman" w:hAnsi="Times New Roman" w:cs="Times New Roman"/>
          <w:b/>
          <w:sz w:val="28"/>
          <w:szCs w:val="28"/>
        </w:rPr>
        <w:t>«Синтез думок».</w:t>
      </w:r>
      <w:r w:rsidRPr="005377A4">
        <w:rPr>
          <w:rFonts w:ascii="Times New Roman" w:hAnsi="Times New Roman" w:cs="Times New Roman"/>
          <w:sz w:val="28"/>
          <w:szCs w:val="28"/>
        </w:rPr>
        <w:t xml:space="preserve"> Дуже схожий за метою та початковою фазою на попередній варіант групової роботи. Але після об'єднання в групи і виконання завдання учні не роблять записів на дошці, а передають свій варіант іншим групам, які доповнюють його своїми думками, підкреслюють те, з чим не погоджуються. Опрацьовані таким чином аркуші передаються експертам, які </w:t>
      </w:r>
      <w:r w:rsidRPr="005377A4">
        <w:rPr>
          <w:rFonts w:ascii="Times New Roman" w:hAnsi="Times New Roman" w:cs="Times New Roman"/>
          <w:sz w:val="28"/>
          <w:szCs w:val="28"/>
        </w:rPr>
        <w:lastRenderedPageBreak/>
        <w:t>знову ж таки зіставляють написане з власним варіантом, роблять загальний звіт, котрий обговорює весь клас.</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b/>
          <w:bCs/>
          <w:sz w:val="28"/>
          <w:szCs w:val="28"/>
        </w:rPr>
        <w:t xml:space="preserve">3. </w:t>
      </w:r>
      <w:r w:rsidRPr="00DD4290">
        <w:rPr>
          <w:rFonts w:ascii="Times New Roman" w:hAnsi="Times New Roman" w:cs="Times New Roman"/>
          <w:b/>
          <w:sz w:val="28"/>
          <w:szCs w:val="28"/>
        </w:rPr>
        <w:t>«Спільний проект».</w:t>
      </w:r>
      <w:r w:rsidRPr="005377A4">
        <w:rPr>
          <w:rFonts w:ascii="Times New Roman" w:hAnsi="Times New Roman" w:cs="Times New Roman"/>
          <w:sz w:val="28"/>
          <w:szCs w:val="28"/>
        </w:rPr>
        <w:t xml:space="preserve"> Має таку саму мету та об'єднання в групи, що й діалог.</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Але завдання, які отримують групи, різного змісту та висвітлюють проблему з різних боків. По завершенні роботи кожна група звітує і записує на дошці певні положення. В результаті з відповідей представників груп складається спільний проект, який рецензується та доповнюється групою експертів.</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b/>
          <w:bCs/>
          <w:sz w:val="28"/>
          <w:szCs w:val="28"/>
        </w:rPr>
        <w:t xml:space="preserve">4. </w:t>
      </w:r>
      <w:r w:rsidRPr="00DD4290">
        <w:rPr>
          <w:rFonts w:ascii="Times New Roman" w:hAnsi="Times New Roman" w:cs="Times New Roman"/>
          <w:b/>
          <w:sz w:val="28"/>
          <w:szCs w:val="28"/>
        </w:rPr>
        <w:t>«Пошук інформації».</w:t>
      </w:r>
      <w:r w:rsidRPr="005377A4">
        <w:rPr>
          <w:rFonts w:ascii="Times New Roman" w:hAnsi="Times New Roman" w:cs="Times New Roman"/>
          <w:sz w:val="28"/>
          <w:szCs w:val="28"/>
        </w:rPr>
        <w:t xml:space="preserve"> Різновидом, прикладом роботи в малих групах є командний пошук інформації (зазвичай тієї, що доповнює раніше прочитану вчителем лекцію або матеріал попереднього уроку, домашнє завдання), а потім відповіді на запитання. Використовується для того, щоб оживити сухий, іноді нецікавий матеріал.</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Для груп розробляються запитання, відповіді на які можна знайти в різних джерелах інформації. До них можуть належати:</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 роздатковий матеріал;</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 документи;</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 підручники;</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 довідкові видання;</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 доступна інформація на комп'ютері;</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 артефакти (пам'ятки матеріальної культури);</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 прилади.</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Учні об'єднуються в групи. Кожна група отримує запитання по темі уроку. Визначається час на пошук та аналіз інформації. Наприкінці уроку заслуховуються повідомлення від кожної групи, які потім повторюються і, можливо, розширюються всім класом.</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b/>
          <w:bCs/>
          <w:sz w:val="28"/>
          <w:szCs w:val="28"/>
        </w:rPr>
        <w:t xml:space="preserve">5. </w:t>
      </w:r>
      <w:r w:rsidRPr="00DD4290">
        <w:rPr>
          <w:rFonts w:ascii="Times New Roman" w:hAnsi="Times New Roman" w:cs="Times New Roman"/>
          <w:b/>
          <w:sz w:val="28"/>
          <w:szCs w:val="28"/>
        </w:rPr>
        <w:t>«Коло ідей»</w:t>
      </w:r>
      <w:r w:rsidRPr="005377A4">
        <w:rPr>
          <w:rFonts w:ascii="Times New Roman" w:hAnsi="Times New Roman" w:cs="Times New Roman"/>
          <w:sz w:val="28"/>
          <w:szCs w:val="28"/>
        </w:rPr>
        <w:t xml:space="preserve"> (Раунд Робін, кругова система). Метою «Кола ідей» є вирішення гострих суперечливих питань, створення списку ідей та залучення всіх учнів до обговорення поставленого питання. Технологія застосовується, коли всі групи мають виконувати одне і те саме завдання, яке складається з декількох питань (позицій), які групи представляють по черзі.</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Коли малі групи завершують виконувати завдання і готові подати інформацію, кожна з них по черзі озвучує лише один аспект проблеми, що обговорювалась. Продовжуючи по колу, вчитель запитує всі групи по черзі, поки не вичерпаються ідеї. Це дасть можливість кожній групі розповісти про результати своєї роботи, уникаючи ситуації, коли перша група, що виступає, подає всю інформацію.</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Як варіант можуть подаватись по колу результати не тільки групової, а й індивідуальної роботи. Цей метод є ефективним для вирішення проблемних питань. Для створення списку думок, точок зору можна попросити кожного учня по черзі запропонувати одну ідею усно або написати свою думку чи ідею на картці-індексі без імені. Вчитель збирає всі картки і складає список зазначених у них ідей на дошці або починає дискусію, користуючись інформацією з карток.</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Магічні дрібнички</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lastRenderedPageBreak/>
        <w:t>Застосовуючи для записів результатів групової роботи великі листи паперу і маркери, пам'ятайте, що різні кольори є доречними в різних ситуаціях. Особливо це стосується червоного і чорного. Червоний – знак підвищеної уваги. Використовуйте його переважно для підкреслювання чи іншого виділення вже написаного іншими кольорами. Щодо чорного кольору, то користуйтеся ним тоді, коли ви хотіли б ще більше підсилити увагу до написаного, або тоді, коли те, що ви пишете, є неприємним, небажаним, недобрим і його варто змінити.</w:t>
      </w:r>
    </w:p>
    <w:p w:rsidR="005377A4" w:rsidRPr="00DD4290" w:rsidRDefault="005377A4" w:rsidP="005377A4">
      <w:pPr>
        <w:spacing w:after="0" w:line="240" w:lineRule="auto"/>
        <w:ind w:left="-567" w:firstLine="567"/>
        <w:jc w:val="both"/>
        <w:rPr>
          <w:rFonts w:ascii="Times New Roman" w:hAnsi="Times New Roman" w:cs="Times New Roman"/>
          <w:b/>
          <w:sz w:val="28"/>
          <w:szCs w:val="28"/>
        </w:rPr>
      </w:pPr>
      <w:r w:rsidRPr="00DD4290">
        <w:rPr>
          <w:rFonts w:ascii="Times New Roman" w:hAnsi="Times New Roman" w:cs="Times New Roman"/>
          <w:b/>
          <w:sz w:val="28"/>
          <w:szCs w:val="28"/>
        </w:rPr>
        <w:t>Акваріум</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Ще один варіант кооперативного навчання, що є формою діяльності учнів у малих групах, ефективний для розвитку навичок спілкування в малій групі, вдосконалення вміння дискутувати та аргументувати свою думку. Може бути запропонований тільки за умови, що учні вже мають добрі навички групової роботи. Як організувати роботу</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Учитель об'єднує учнів у групи по 4–6 осіб і пропонує їм ознайомитися із завданням.</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Одна з груп сідає в центр класу (або на початку середнього ряду в класі, де стоять парти). Це необхідно для того, щоб відокремити діючу групу від слухачів певною відстанню.</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Ця група отримує завдання для проведення групової дискусії, сформульоване приблизно так:</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 прочитайте завдання вголос;</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 обговоріть його в групі;</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 за 3–5 хвилин дійдіть спільного рішення або підсумуйте дискусію. Доки діюча група займає місце в центрі, вчитель знайомить решту класу з завданням і нагадує правила дискусії у малих групах. Групі пропонується вголос протягом 3–5 хвилин обговорити можливі варіанти розв'язання проблемної ситуації. Учні, що знаходяться у зовнішньому колі, слухають, не втручаючись у хід обговорення.</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Після цього місце в «Акваріумі» займає інша група й обговорює наступну ситуацію.</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rPr>
        <w:t>Обговорення</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проблеми</w:t>
      </w:r>
      <w:r w:rsidRPr="005377A4">
        <w:rPr>
          <w:rFonts w:ascii="Times New Roman" w:hAnsi="Times New Roman" w:cs="Times New Roman"/>
          <w:sz w:val="28"/>
          <w:szCs w:val="28"/>
          <w:lang w:val="en-US"/>
        </w:rPr>
        <w:t xml:space="preserve"> «Why do people become ill?»</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rPr>
        <w:t>Три або чотири учні сідають перед класом у коло і починають по черзі висловлювати своє розуміння проблеми. Всі</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слухають</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слідкують</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за</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ходом</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обговорення</w:t>
      </w:r>
      <w:r w:rsidRPr="005377A4">
        <w:rPr>
          <w:rFonts w:ascii="Times New Roman" w:hAnsi="Times New Roman" w:cs="Times New Roman"/>
          <w:sz w:val="28"/>
          <w:szCs w:val="28"/>
          <w:lang w:val="en-US"/>
        </w:rPr>
        <w:t>.</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PI: I think people ill because of pollution. Human beings have two environments. One is the outside world and the other is there own bodies. Pollution is bad for both. Acid rains, the hole in the ozone layer, traffic in big cities, chemicals in rivers and seas… they can all make us seriously ill.</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P2: I quite agree with you. By the way, many people pollute themselves. Some do it with legal drugs like alcohol and tobacco. Others do it with illegal drugs like cocaine and heroin.</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 xml:space="preserve">P3: you are </w:t>
      </w:r>
      <w:proofErr w:type="gramStart"/>
      <w:r w:rsidRPr="005377A4">
        <w:rPr>
          <w:rFonts w:ascii="Times New Roman" w:hAnsi="Times New Roman" w:cs="Times New Roman"/>
          <w:sz w:val="28"/>
          <w:szCs w:val="28"/>
          <w:lang w:val="en-US"/>
        </w:rPr>
        <w:t>right,</w:t>
      </w:r>
      <w:proofErr w:type="gramEnd"/>
      <w:r w:rsidRPr="005377A4">
        <w:rPr>
          <w:rFonts w:ascii="Times New Roman" w:hAnsi="Times New Roman" w:cs="Times New Roman"/>
          <w:sz w:val="28"/>
          <w:szCs w:val="28"/>
          <w:lang w:val="en-US"/>
        </w:rPr>
        <w:t xml:space="preserve"> there is another question – why do we get diseases? And there are two main reasons:</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1. We catch them from other people (for example, AIDS)</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2. Our own Bodies develop them… (</w:t>
      </w:r>
      <w:proofErr w:type="gramStart"/>
      <w:r w:rsidRPr="005377A4">
        <w:rPr>
          <w:rFonts w:ascii="Times New Roman" w:hAnsi="Times New Roman" w:cs="Times New Roman"/>
          <w:sz w:val="28"/>
          <w:szCs w:val="28"/>
          <w:lang w:val="en-US"/>
        </w:rPr>
        <w:t>for</w:t>
      </w:r>
      <w:proofErr w:type="gramEnd"/>
      <w:r w:rsidRPr="005377A4">
        <w:rPr>
          <w:rFonts w:ascii="Times New Roman" w:hAnsi="Times New Roman" w:cs="Times New Roman"/>
          <w:sz w:val="28"/>
          <w:szCs w:val="28"/>
          <w:lang w:val="en-US"/>
        </w:rPr>
        <w:t xml:space="preserve"> example, cancer).</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lastRenderedPageBreak/>
        <w:t>P4:</w:t>
      </w:r>
      <w:proofErr w:type="gramStart"/>
      <w:r w:rsidRPr="005377A4">
        <w:rPr>
          <w:rFonts w:ascii="Times New Roman" w:hAnsi="Times New Roman" w:cs="Times New Roman"/>
          <w:sz w:val="28"/>
          <w:szCs w:val="28"/>
          <w:lang w:val="en-US"/>
        </w:rPr>
        <w:t>1</w:t>
      </w:r>
      <w:proofErr w:type="gramEnd"/>
      <w:r w:rsidRPr="005377A4">
        <w:rPr>
          <w:rFonts w:ascii="Times New Roman" w:hAnsi="Times New Roman" w:cs="Times New Roman"/>
          <w:sz w:val="28"/>
          <w:szCs w:val="28"/>
          <w:lang w:val="en-US"/>
        </w:rPr>
        <w:t xml:space="preserve"> know exactly that for many people bad heals begins with a bad diet. Some eat the wrong king of food. Others eat too much or too little. It's not surprising that people like this often become ill. After all the human body is a machine – it needs the right kind of fuel to work properly.</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P5: They didn't mention stress. You know, modern life is full of pressure and problems. Some people can control this. They sleep well, enjoy life and don't worry very much. Others are the opposite. Stress is a kind of illness itself, it can lead to many others.</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P6: I think too little exercise is one of the reasons of becoming ill. Exercise is very important for good health. Without it the body becomes slow and fat.</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lang w:val="en-US"/>
        </w:rPr>
        <w:t xml:space="preserve">1. Get up early and go to bed early. P5: Take a cool/ cold shower. P6: Eat healthy food. P7: Never smoke, never use drugs. P8: Take regular exercise. P9: Clean your teeth every morning and evening. P10: Smile and </w:t>
      </w:r>
      <w:proofErr w:type="gramStart"/>
      <w:r w:rsidRPr="005377A4">
        <w:rPr>
          <w:rFonts w:ascii="Times New Roman" w:hAnsi="Times New Roman" w:cs="Times New Roman"/>
          <w:sz w:val="28"/>
          <w:szCs w:val="28"/>
          <w:lang w:val="en-US"/>
        </w:rPr>
        <w:t>all the</w:t>
      </w:r>
      <w:proofErr w:type="gramEnd"/>
      <w:r w:rsidRPr="005377A4">
        <w:rPr>
          <w:rFonts w:ascii="Times New Roman" w:hAnsi="Times New Roman" w:cs="Times New Roman"/>
          <w:sz w:val="28"/>
          <w:szCs w:val="28"/>
          <w:lang w:val="en-US"/>
        </w:rPr>
        <w:t xml:space="preserve"> world will smile with you.</w:t>
      </w:r>
      <w:r w:rsidRPr="005377A4">
        <w:rPr>
          <w:rFonts w:ascii="Times New Roman" w:hAnsi="Times New Roman" w:cs="Times New Roman"/>
          <w:sz w:val="28"/>
          <w:szCs w:val="28"/>
        </w:rPr>
        <w:t>Наприкінці</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вчитель</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повинен</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обговорити</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з</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учнями</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хід</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групової</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роботи</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прокоментувати</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ступінь</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володіння</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навичками</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дискусії</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у</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малих</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групах</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і</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звернути</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увагу</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на</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необхідність</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та</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напрями</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подальшого</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вдосконалення</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таких</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навичок</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У межах «акваріуму» можна підбити підсумки уроку або за браком часу обмежитись обговоренням роботи кожної групи.</w:t>
      </w:r>
    </w:p>
    <w:p w:rsidR="005377A4" w:rsidRPr="00DD4290" w:rsidRDefault="005377A4" w:rsidP="005377A4">
      <w:pPr>
        <w:spacing w:after="0" w:line="240" w:lineRule="auto"/>
        <w:ind w:left="-567" w:firstLine="567"/>
        <w:jc w:val="both"/>
        <w:rPr>
          <w:rFonts w:ascii="Times New Roman" w:hAnsi="Times New Roman" w:cs="Times New Roman"/>
          <w:b/>
          <w:sz w:val="28"/>
          <w:szCs w:val="28"/>
        </w:rPr>
      </w:pPr>
      <w:r w:rsidRPr="00DD4290">
        <w:rPr>
          <w:rFonts w:ascii="Times New Roman" w:hAnsi="Times New Roman" w:cs="Times New Roman"/>
          <w:b/>
          <w:sz w:val="28"/>
          <w:szCs w:val="28"/>
        </w:rPr>
        <w:t>Мікрофон</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 xml:space="preserve">Різновидом загально-групового обговорення є технологія «Мікрофон», яка надає можливість кожному сказати щось </w:t>
      </w:r>
      <w:r w:rsidR="00871227">
        <w:rPr>
          <w:rFonts w:ascii="Times New Roman" w:hAnsi="Times New Roman" w:cs="Times New Roman"/>
          <w:sz w:val="28"/>
          <w:szCs w:val="28"/>
        </w:rPr>
        <w:t xml:space="preserve">швидко, по черзі, відповідаючи </w:t>
      </w:r>
      <w:r w:rsidR="00871227">
        <w:rPr>
          <w:rFonts w:ascii="Times New Roman" w:hAnsi="Times New Roman" w:cs="Times New Roman"/>
          <w:sz w:val="28"/>
          <w:szCs w:val="28"/>
          <w:lang w:val="uk-UA"/>
        </w:rPr>
        <w:t>н</w:t>
      </w:r>
      <w:r w:rsidRPr="005377A4">
        <w:rPr>
          <w:rFonts w:ascii="Times New Roman" w:hAnsi="Times New Roman" w:cs="Times New Roman"/>
          <w:sz w:val="28"/>
          <w:szCs w:val="28"/>
        </w:rPr>
        <w:t>а запитання або висловлюючи свою думку чи позицію.</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Як організувати роботу</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1. Поставте запитання класу.</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2. Запропонуйте класу якийсь предмет (ручку, олівець тощо), який виконуватиме роль уявного мікрофона. Учні передаватимуть його один одному, по черзі беручи слово.</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3. Надавайте слово тільки тому, хто отримує «уявний» мікрофон.</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4. Запропонуйте учням говорити лаконічно й швидко (не більше ніж 0,5–1 хвилину).</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5. Не коментуйте і не оцінюйте подані відповіді.</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rPr>
        <w:t>Фрагмент</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уроку</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з</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теми</w:t>
      </w:r>
      <w:r w:rsidRPr="005377A4">
        <w:rPr>
          <w:rFonts w:ascii="Times New Roman" w:hAnsi="Times New Roman" w:cs="Times New Roman"/>
          <w:sz w:val="28"/>
          <w:szCs w:val="28"/>
          <w:lang w:val="en-US"/>
        </w:rPr>
        <w:t xml:space="preserve"> «Sports and games in our life»</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T: It's the main idea of our lesson. What does it mean?</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 xml:space="preserve">PI: Sports help people to keep in good health. Because health is better than wealth. P2: We go in for sports because we want to be strong, vigorous, </w:t>
      </w:r>
      <w:proofErr w:type="gramStart"/>
      <w:r w:rsidRPr="005377A4">
        <w:rPr>
          <w:rFonts w:ascii="Times New Roman" w:hAnsi="Times New Roman" w:cs="Times New Roman"/>
          <w:sz w:val="28"/>
          <w:szCs w:val="28"/>
          <w:lang w:val="en-US"/>
        </w:rPr>
        <w:t>active</w:t>
      </w:r>
      <w:proofErr w:type="gramEnd"/>
      <w:r w:rsidRPr="005377A4">
        <w:rPr>
          <w:rFonts w:ascii="Times New Roman" w:hAnsi="Times New Roman" w:cs="Times New Roman"/>
          <w:sz w:val="28"/>
          <w:szCs w:val="28"/>
          <w:lang w:val="en-US"/>
        </w:rPr>
        <w:t>. P3: If we go in for sports we will never use cigarettes, alcohol, drugs. P4: We must go in for sports.</w:t>
      </w:r>
    </w:p>
    <w:p w:rsidR="005377A4" w:rsidRPr="00DD4290" w:rsidRDefault="005377A4" w:rsidP="005377A4">
      <w:pPr>
        <w:spacing w:after="0" w:line="240" w:lineRule="auto"/>
        <w:ind w:left="-567" w:firstLine="567"/>
        <w:jc w:val="both"/>
        <w:rPr>
          <w:rFonts w:ascii="Times New Roman" w:hAnsi="Times New Roman" w:cs="Times New Roman"/>
          <w:b/>
          <w:sz w:val="28"/>
          <w:szCs w:val="28"/>
          <w:lang w:val="en-US"/>
        </w:rPr>
      </w:pPr>
      <w:r w:rsidRPr="00DD4290">
        <w:rPr>
          <w:rFonts w:ascii="Times New Roman" w:hAnsi="Times New Roman" w:cs="Times New Roman"/>
          <w:b/>
          <w:sz w:val="28"/>
          <w:szCs w:val="28"/>
          <w:lang w:val="en-US"/>
        </w:rPr>
        <w:t xml:space="preserve">He </w:t>
      </w:r>
      <w:r w:rsidRPr="00DD4290">
        <w:rPr>
          <w:rFonts w:ascii="Times New Roman" w:hAnsi="Times New Roman" w:cs="Times New Roman"/>
          <w:b/>
          <w:sz w:val="28"/>
          <w:szCs w:val="28"/>
        </w:rPr>
        <w:t>закінчені</w:t>
      </w:r>
      <w:r w:rsidRPr="00DD4290">
        <w:rPr>
          <w:rFonts w:ascii="Times New Roman" w:hAnsi="Times New Roman" w:cs="Times New Roman"/>
          <w:b/>
          <w:sz w:val="28"/>
          <w:szCs w:val="28"/>
          <w:lang w:val="en-US"/>
        </w:rPr>
        <w:t xml:space="preserve"> </w:t>
      </w:r>
      <w:r w:rsidRPr="00DD4290">
        <w:rPr>
          <w:rFonts w:ascii="Times New Roman" w:hAnsi="Times New Roman" w:cs="Times New Roman"/>
          <w:b/>
          <w:sz w:val="28"/>
          <w:szCs w:val="28"/>
        </w:rPr>
        <w:t>речення</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Цей</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прийом</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часто</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поєднується</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з</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Мікрофоном</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і</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дає</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можливість</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ґрунтовніше</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працювати</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над</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формою</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висловлення</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власних</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ідей</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порівнювати</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їх</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з</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іншими</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Робота за такою методикою дає присутнім змогу долати стереотипи, вільніше висловлюватися щодо запропонованих тем, відпрацьовувати вміння говорити коротко, але по суті й переконливо.</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Як організувати роботу</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rPr>
        <w:t xml:space="preserve">Визначивши тему, з якої учні будуть висловлюватись в колі ідей або використовуючи уявний мікрофон, учитель формулює незакінчене речення і </w:t>
      </w:r>
      <w:r w:rsidRPr="005377A4">
        <w:rPr>
          <w:rFonts w:ascii="Times New Roman" w:hAnsi="Times New Roman" w:cs="Times New Roman"/>
          <w:sz w:val="28"/>
          <w:szCs w:val="28"/>
        </w:rPr>
        <w:lastRenderedPageBreak/>
        <w:t>пропонує учням висловлюючись закінчувати його. Кожний наступний учасник обговорення повинен починати свій виступ із запропонованої формули. Учні</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працюють</w:t>
      </w:r>
      <w:r w:rsidRPr="005377A4">
        <w:rPr>
          <w:rFonts w:ascii="Times New Roman" w:hAnsi="Times New Roman" w:cs="Times New Roman"/>
          <w:sz w:val="28"/>
          <w:szCs w:val="28"/>
          <w:lang w:val="en-US"/>
        </w:rPr>
        <w:t xml:space="preserve"> 8 </w:t>
      </w:r>
      <w:r w:rsidRPr="005377A4">
        <w:rPr>
          <w:rFonts w:ascii="Times New Roman" w:hAnsi="Times New Roman" w:cs="Times New Roman"/>
          <w:sz w:val="28"/>
          <w:szCs w:val="28"/>
        </w:rPr>
        <w:t>відкритими</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реченнями</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наприклад</w:t>
      </w:r>
      <w:r w:rsidRPr="005377A4">
        <w:rPr>
          <w:rFonts w:ascii="Times New Roman" w:hAnsi="Times New Roman" w:cs="Times New Roman"/>
          <w:sz w:val="28"/>
          <w:szCs w:val="28"/>
          <w:lang w:val="en-US"/>
        </w:rPr>
        <w:t>: «On a today's lesson for me the most essential opening was…» or «This information allows us to draw a conclusion, that…» or «This decision was accepted because…» and others like that.</w:t>
      </w:r>
    </w:p>
    <w:p w:rsidR="005377A4" w:rsidRPr="00DD4290" w:rsidRDefault="005377A4" w:rsidP="005377A4">
      <w:pPr>
        <w:spacing w:after="0" w:line="240" w:lineRule="auto"/>
        <w:ind w:left="-567" w:firstLine="567"/>
        <w:jc w:val="both"/>
        <w:rPr>
          <w:rFonts w:ascii="Times New Roman" w:hAnsi="Times New Roman" w:cs="Times New Roman"/>
          <w:b/>
          <w:sz w:val="28"/>
          <w:szCs w:val="28"/>
          <w:lang w:val="en-US"/>
        </w:rPr>
      </w:pPr>
      <w:r w:rsidRPr="00DD4290">
        <w:rPr>
          <w:rFonts w:ascii="Times New Roman" w:hAnsi="Times New Roman" w:cs="Times New Roman"/>
          <w:b/>
          <w:sz w:val="28"/>
          <w:szCs w:val="28"/>
        </w:rPr>
        <w:t>Рефлексія</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1. Today on a lesson</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 I knew…,</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 I understood…,</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 I felt most difficulties…,</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 xml:space="preserve">- I was not </w:t>
      </w:r>
      <w:proofErr w:type="gramStart"/>
      <w:r w:rsidRPr="005377A4">
        <w:rPr>
          <w:rFonts w:ascii="Times New Roman" w:hAnsi="Times New Roman" w:cs="Times New Roman"/>
          <w:sz w:val="28"/>
          <w:szCs w:val="28"/>
          <w:lang w:val="en-US"/>
        </w:rPr>
        <w:t>able,</w:t>
      </w:r>
      <w:proofErr w:type="gramEnd"/>
      <w:r w:rsidRPr="005377A4">
        <w:rPr>
          <w:rFonts w:ascii="Times New Roman" w:hAnsi="Times New Roman" w:cs="Times New Roman"/>
          <w:sz w:val="28"/>
          <w:szCs w:val="28"/>
          <w:lang w:val="en-US"/>
        </w:rPr>
        <w:t xml:space="preserve"> and able now…,</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 I changed…,</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On a next lesson I want….2. «</w:t>
      </w:r>
      <w:r w:rsidRPr="005377A4">
        <w:rPr>
          <w:rFonts w:ascii="Times New Roman" w:hAnsi="Times New Roman" w:cs="Times New Roman"/>
          <w:sz w:val="28"/>
          <w:szCs w:val="28"/>
        </w:rPr>
        <w:t>Вільне</w:t>
      </w:r>
      <w:r w:rsidRPr="005377A4">
        <w:rPr>
          <w:rFonts w:ascii="Times New Roman" w:hAnsi="Times New Roman" w:cs="Times New Roman"/>
          <w:sz w:val="28"/>
          <w:szCs w:val="28"/>
          <w:lang w:val="en-US"/>
        </w:rPr>
        <w:t xml:space="preserve"> </w:t>
      </w:r>
      <w:r w:rsidRPr="005377A4">
        <w:rPr>
          <w:rFonts w:ascii="Times New Roman" w:hAnsi="Times New Roman" w:cs="Times New Roman"/>
          <w:sz w:val="28"/>
          <w:szCs w:val="28"/>
        </w:rPr>
        <w:t>письмо</w:t>
      </w:r>
      <w:r w:rsidRPr="005377A4">
        <w:rPr>
          <w:rFonts w:ascii="Times New Roman" w:hAnsi="Times New Roman" w:cs="Times New Roman"/>
          <w:sz w:val="28"/>
          <w:szCs w:val="28"/>
          <w:lang w:val="en-US"/>
        </w:rPr>
        <w:t>»</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Describe one of general days of your future life.</w:t>
      </w:r>
    </w:p>
    <w:p w:rsidR="005377A4" w:rsidRPr="00DD4290" w:rsidRDefault="005377A4" w:rsidP="005377A4">
      <w:pPr>
        <w:spacing w:after="0" w:line="240" w:lineRule="auto"/>
        <w:ind w:left="-567" w:firstLine="567"/>
        <w:jc w:val="both"/>
        <w:rPr>
          <w:rFonts w:ascii="Times New Roman" w:hAnsi="Times New Roman" w:cs="Times New Roman"/>
          <w:b/>
          <w:sz w:val="28"/>
          <w:szCs w:val="28"/>
        </w:rPr>
      </w:pPr>
      <w:bookmarkStart w:id="2" w:name="bookmark12"/>
      <w:r w:rsidRPr="00DD4290">
        <w:rPr>
          <w:rFonts w:ascii="Times New Roman" w:hAnsi="Times New Roman" w:cs="Times New Roman"/>
          <w:b/>
          <w:sz w:val="28"/>
          <w:szCs w:val="28"/>
        </w:rPr>
        <w:t>Мозковий штурм</w:t>
      </w:r>
      <w:bookmarkEnd w:id="2"/>
      <w:r w:rsidRPr="00DD4290">
        <w:rPr>
          <w:rFonts w:ascii="Times New Roman" w:hAnsi="Times New Roman" w:cs="Times New Roman"/>
          <w:b/>
          <w:sz w:val="28"/>
          <w:szCs w:val="28"/>
        </w:rPr>
        <w:t xml:space="preserve"> </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Відома інтерактивна технологія колективного обговорення, що широко використовується для вироблення кількох вирішень конкретної проблеми. Мозковий штурм спонукає учнів проявляти уяву та творчість, дає можливість їм вільно висловлювати свої думки.</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Мета «мозкового штурму» чи «мозкової атаки» в тому, щоб зібрати якомога більше ідей щодо проблеми від усіх учнів протягом обмеженого періоду часу.</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Як організувати роботу</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Після презентації проблеми та чіткого формулювання проблемного питання (його краще записати на дошці) запропонуйте всім висловити ідеї, коментарі, навести фрази чи слова, пов'язані з цією проблемою.</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Запишіть усі пропозиції на дошці чи на великому аркуші паперу в порядку їх виголошення без зауважень, коментарів чи запитань.</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Зверніть увагу на такі моменти.</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1. Під час «висування ідей» не пропускайте жодної. Якщо ви будете судити про ідеї й оцінювати їх під час висловлювання, учні зосередять більше уваги на відстоюванні своїх ідей, ніж на спробах запропонувати нові і більш досконалі.</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2. Необхідно заохочувати всіх до висування якомога більшої кількості ідей. Варто підтримувати й фіксувати навіть фантастичні ідеї. (Якщо під час мозкового штурму не вдасться одержати багато ідей, це може пояснюватися тим, що учасники піддають свої ідеї цензурі – двічі подумають, перед тим як висловлять).</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3. Кількість ідей заохочується. В остаточному підсумку кількість породжує якість. В умовах висування великої кількості ідей учасники штурму мають можливість пофантазувати;</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Спонукайте всіх учнів розвивати або змінювати ідеї інших. Об'єднання або зміна висунутих раніше ідей часто веде до висунення нових, що перевершують первинні</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5. У класі можна повісити такий плакат:</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Кажіть усе, що спаде на думку.</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Не обговорюйте і не критикуйте висловлювання інших.</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Можна повторювати ідеї, запропоновані будь-ким іншим.</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lastRenderedPageBreak/>
        <w:t>Розширення запропонованої ідеї заохочується.</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6. На закінчення обговоріть й оцініть запропоновані ідеї.</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Варіант «мозкового штурму» – «мережа» чи «кульки». Тут пускове слово (питання) пишеться в «кульці» в центрі сторінки. Коли обговорюються споріднені проблеми, вони записуються На папері із зазначенням зв'язку. Водночас «мозковий штурм» «вільного» типу дає можливість за дуже короткий період (три-п'ять хвилин) записати ідеї, що виникли. Обидва варіанти мають на меті заохочувати вільне висловлювання ідей. Навчаючи – учусь.</w:t>
      </w:r>
    </w:p>
    <w:p w:rsidR="005377A4" w:rsidRPr="00DD4290" w:rsidRDefault="005377A4" w:rsidP="005377A4">
      <w:pPr>
        <w:spacing w:after="0" w:line="240" w:lineRule="auto"/>
        <w:ind w:left="-567" w:firstLine="567"/>
        <w:jc w:val="both"/>
        <w:rPr>
          <w:rFonts w:ascii="Times New Roman" w:hAnsi="Times New Roman" w:cs="Times New Roman"/>
          <w:b/>
          <w:sz w:val="28"/>
          <w:szCs w:val="28"/>
        </w:rPr>
      </w:pPr>
      <w:bookmarkStart w:id="3" w:name="bookmark16"/>
      <w:r w:rsidRPr="00DD4290">
        <w:rPr>
          <w:rFonts w:ascii="Times New Roman" w:hAnsi="Times New Roman" w:cs="Times New Roman"/>
          <w:b/>
          <w:sz w:val="28"/>
          <w:szCs w:val="28"/>
        </w:rPr>
        <w:t>Ажурна пилка («Мозаїка», «Джиг-со»)</w:t>
      </w:r>
      <w:bookmarkEnd w:id="3"/>
      <w:r w:rsidRPr="00DD4290">
        <w:rPr>
          <w:rFonts w:ascii="Times New Roman" w:hAnsi="Times New Roman" w:cs="Times New Roman"/>
          <w:b/>
          <w:sz w:val="28"/>
          <w:szCs w:val="28"/>
        </w:rPr>
        <w:t xml:space="preserve"> </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Технологія використовується для створення на уроці ситуації, яка дає змогу учням працювати разом для засвоєння великої кількості інформації за короткий проміжок часу. Ефективна і може замінити лекції у тих випадках, коли початкова інформація повинна бути донесена до учнів перед проведенням основного (базисного) уроку або доповнює такий урок. Заохочує учнів допомагати один одному вчитися, навчаючи.</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Як організувати роботу</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1. Щоб підготувати учнів до уроку з великим обсягом інформації, підберіть матеріал, необхідний для уроку, і підготуйте індивідуальний інформаційний пакет для кожного учня (матеріали підручника, додаткові матеріали – вирізки з газет, статті тощо).</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2. Підготуйте таблички з кольоровими позначками, щоб учні змогли визначити завдання для їхньої групи. Кожен учень входитиме у дві групи – «домашню» й «експертну». Спочатку об'єднайте учнів у «домашні» групи (1,2, 3), а потім створіть «експертні» групи, використовуючи кольорові позначки, що їх учитель попередньо роздає учням. У кожній домашній групі всі її учасники повинні мати позначки різних кольорів, а у кожній експертній – однакові.</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3. Розпишіть учнів по «домашніх» групах від 3 до 5 чоловік, залежно від кількості учнів. Кожен учень має бути поінформований, хто входить до його «домашньої» групи, тому що її члени будуть збиратися пізніше. Дайте домашнім групам порцію інформації для засвоєння, кожній групі – свою. Завдання домашніх груп – опрацювати надану інформацію та опанувати нею нарівні, достатньому для обміну цією інформацією з іншими.</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4. Після завершення роботи домашніх груп запропонуйте учням розійтись по своїх «кольорових» групах, де вони стануть експертами з окремої теми (своєї частини інформації). Наприклад, зберіть усіх «червоних» біля дошки, а всіх «синіх» – у холі. В кожній групі має бути представник із кожної «домашньої» групи.</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5. Кожна експертна група повинна вислухати всіх представників домашніх груп і проаналізувати матеріал в цілому, провести його експертну оцінку за визначений час (для цього може знадобитися цілий урок, якщо матеріали складні або великі за обсягом).</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 xml:space="preserve">6. Після завершення роботи запропонуйте учням повернутися «додому». Кожен учень має поділитися інформацією, отриманою в експертній групі з членами своєї «домашньої» групи. Наприклад, всі учні під номером 1 повинні зустрітися перед класом. У «домашніх» групах має бути по одній особі з </w:t>
      </w:r>
      <w:r w:rsidRPr="005377A4">
        <w:rPr>
          <w:rFonts w:ascii="Times New Roman" w:hAnsi="Times New Roman" w:cs="Times New Roman"/>
          <w:sz w:val="28"/>
          <w:szCs w:val="28"/>
        </w:rPr>
        <w:lastRenderedPageBreak/>
        <w:t>експертних груп. Учні мають намагатися донести інформацію якісно і в повному обсязі членам своєї домашньої групи за визначений учителем час. Завданням домашніх груп у цьому випадку вже є остаточне узагальнення та корекція всієї інформації.</w:t>
      </w:r>
    </w:p>
    <w:p w:rsidR="005377A4" w:rsidRPr="005377A4" w:rsidRDefault="005377A4" w:rsidP="005377A4">
      <w:pPr>
        <w:spacing w:after="0" w:line="240" w:lineRule="auto"/>
        <w:ind w:left="-567" w:firstLine="567"/>
        <w:jc w:val="both"/>
        <w:rPr>
          <w:rFonts w:ascii="Times New Roman" w:hAnsi="Times New Roman" w:cs="Times New Roman"/>
          <w:sz w:val="28"/>
          <w:szCs w:val="28"/>
        </w:rPr>
      </w:pPr>
      <w:r w:rsidRPr="005377A4">
        <w:rPr>
          <w:rFonts w:ascii="Times New Roman" w:hAnsi="Times New Roman" w:cs="Times New Roman"/>
          <w:sz w:val="28"/>
          <w:szCs w:val="28"/>
        </w:rPr>
        <w:t>Фрагмент уроку з мети «Travelling»</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Students make a bush using the expressions:</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•I think…</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•To my mind…</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•In my opinion…</w:t>
      </w:r>
    </w:p>
    <w:p w:rsidR="005377A4" w:rsidRPr="005377A4" w:rsidRDefault="005377A4" w:rsidP="005377A4">
      <w:pPr>
        <w:spacing w:after="0" w:line="240" w:lineRule="auto"/>
        <w:ind w:left="-567" w:firstLine="567"/>
        <w:jc w:val="both"/>
        <w:rPr>
          <w:rFonts w:ascii="Times New Roman" w:hAnsi="Times New Roman" w:cs="Times New Roman"/>
          <w:sz w:val="28"/>
          <w:szCs w:val="28"/>
          <w:lang w:val="en-US"/>
        </w:rPr>
      </w:pPr>
      <w:r w:rsidRPr="005377A4">
        <w:rPr>
          <w:rFonts w:ascii="Times New Roman" w:hAnsi="Times New Roman" w:cs="Times New Roman"/>
          <w:sz w:val="28"/>
          <w:szCs w:val="28"/>
          <w:lang w:val="en-US"/>
        </w:rPr>
        <w:t>•It seems to me…</w:t>
      </w:r>
    </w:p>
    <w:p w:rsidR="00B964DB" w:rsidRDefault="00B964DB" w:rsidP="000217A9">
      <w:pPr>
        <w:spacing w:after="0" w:line="240" w:lineRule="auto"/>
        <w:ind w:left="-567" w:firstLine="567"/>
        <w:jc w:val="both"/>
        <w:rPr>
          <w:rFonts w:ascii="Times New Roman" w:hAnsi="Times New Roman" w:cs="Times New Roman"/>
          <w:sz w:val="28"/>
          <w:szCs w:val="28"/>
          <w:lang w:val="uk-UA"/>
        </w:rPr>
      </w:pPr>
    </w:p>
    <w:p w:rsidR="00B15A40" w:rsidRDefault="005377A4" w:rsidP="000217A9">
      <w:pPr>
        <w:spacing w:after="0" w:line="240" w:lineRule="auto"/>
        <w:ind w:left="-567" w:firstLine="567"/>
        <w:jc w:val="both"/>
        <w:rPr>
          <w:rFonts w:ascii="Times New Roman" w:hAnsi="Times New Roman" w:cs="Times New Roman"/>
          <w:sz w:val="28"/>
          <w:szCs w:val="28"/>
          <w:lang w:val="uk-UA"/>
        </w:rPr>
      </w:pPr>
      <w:r w:rsidRPr="005377A4">
        <w:rPr>
          <w:rFonts w:ascii="Times New Roman" w:hAnsi="Times New Roman" w:cs="Times New Roman"/>
          <w:sz w:val="28"/>
          <w:szCs w:val="28"/>
          <w:lang w:val="fr-FR"/>
        </w:rPr>
        <w:t>Я</w:t>
      </w:r>
      <w:r w:rsidR="00662058">
        <w:rPr>
          <w:rFonts w:ascii="Times New Roman" w:hAnsi="Times New Roman" w:cs="Times New Roman"/>
          <w:sz w:val="28"/>
          <w:szCs w:val="28"/>
          <w:lang w:val="fr-FR"/>
        </w:rPr>
        <w:t>кісна мов</w:t>
      </w:r>
      <w:r w:rsidR="00446D1E">
        <w:rPr>
          <w:rFonts w:ascii="Times New Roman" w:hAnsi="Times New Roman" w:cs="Times New Roman"/>
          <w:sz w:val="28"/>
          <w:szCs w:val="28"/>
          <w:lang w:val="fr-FR"/>
        </w:rPr>
        <w:t>на підготовка</w:t>
      </w:r>
      <w:r w:rsidR="00446D1E">
        <w:rPr>
          <w:rFonts w:ascii="Times New Roman" w:hAnsi="Times New Roman" w:cs="Times New Roman"/>
          <w:sz w:val="28"/>
          <w:szCs w:val="28"/>
          <w:lang w:val="uk-UA"/>
        </w:rPr>
        <w:t xml:space="preserve"> </w:t>
      </w:r>
      <w:r w:rsidR="00662058">
        <w:rPr>
          <w:rFonts w:ascii="Times New Roman" w:hAnsi="Times New Roman" w:cs="Times New Roman"/>
          <w:sz w:val="28"/>
          <w:szCs w:val="28"/>
          <w:lang w:val="uk-UA"/>
        </w:rPr>
        <w:t>учнів</w:t>
      </w:r>
      <w:r w:rsidR="00446D1E">
        <w:rPr>
          <w:rFonts w:ascii="Times New Roman" w:hAnsi="Times New Roman" w:cs="Times New Roman"/>
          <w:sz w:val="28"/>
          <w:szCs w:val="28"/>
          <w:lang w:val="uk-UA"/>
        </w:rPr>
        <w:t xml:space="preserve"> </w:t>
      </w:r>
      <w:r w:rsidRPr="005377A4">
        <w:rPr>
          <w:rFonts w:ascii="Times New Roman" w:hAnsi="Times New Roman" w:cs="Times New Roman"/>
          <w:sz w:val="28"/>
          <w:szCs w:val="28"/>
          <w:lang w:val="fr-FR"/>
        </w:rPr>
        <w:t>не можлива без використання сучасних освітніх технологій. Сучасні технології в освіті – це професійно-орієнтоване навчання іноземної мови, використання  проектних методів, застосування інформаційних та телекомунікаційних технологій, робота з навчальними комп’ютерними програмами, дистанційні курси іноземних мов, створення презентацій у програмному середовищі Open Office Impress, Microsoft PowerPoint, використання ресурсів всесвітньої мережі Internet. Мультимедійні засоби навчання являють собою перспективний і високоефективний механізм, що дозволяє опрацьовувати та представляти більшу кількість інформації, ніж традиційні джерела інформації.</w:t>
      </w:r>
    </w:p>
    <w:p w:rsidR="005377A4" w:rsidRPr="005377A4" w:rsidRDefault="005377A4" w:rsidP="005377A4">
      <w:pPr>
        <w:spacing w:after="0" w:line="240" w:lineRule="auto"/>
        <w:ind w:left="-567" w:firstLine="567"/>
        <w:jc w:val="both"/>
        <w:rPr>
          <w:rFonts w:ascii="Times New Roman" w:hAnsi="Times New Roman" w:cs="Times New Roman"/>
          <w:sz w:val="28"/>
          <w:szCs w:val="28"/>
          <w:lang w:val="fr-FR"/>
        </w:rPr>
      </w:pPr>
      <w:r w:rsidRPr="005377A4">
        <w:rPr>
          <w:rFonts w:ascii="Times New Roman" w:hAnsi="Times New Roman" w:cs="Times New Roman"/>
          <w:sz w:val="28"/>
          <w:szCs w:val="28"/>
          <w:lang w:val="fr-FR"/>
        </w:rPr>
        <w:t>Залучення мультимедійних проектів в групових завданнях сприятиме дослідницькому пошуку та вирішення групою студентів значи</w:t>
      </w:r>
      <w:r w:rsidRPr="005377A4">
        <w:rPr>
          <w:rFonts w:ascii="Times New Roman" w:hAnsi="Times New Roman" w:cs="Times New Roman"/>
          <w:sz w:val="28"/>
          <w:szCs w:val="28"/>
          <w:lang w:val="fr-FR"/>
        </w:rPr>
        <w:softHyphen/>
        <w:t>мої для них задачі з ме</w:t>
      </w:r>
      <w:r w:rsidRPr="005377A4">
        <w:rPr>
          <w:rFonts w:ascii="Times New Roman" w:hAnsi="Times New Roman" w:cs="Times New Roman"/>
          <w:sz w:val="28"/>
          <w:szCs w:val="28"/>
          <w:lang w:val="fr-FR"/>
        </w:rPr>
        <w:softHyphen/>
        <w:t>тою одержання реального результату.</w:t>
      </w:r>
    </w:p>
    <w:p w:rsidR="005377A4" w:rsidRDefault="00662058" w:rsidP="000217A9">
      <w:pPr>
        <w:spacing w:after="0" w:line="24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662058">
        <w:rPr>
          <w:rFonts w:ascii="Times New Roman" w:hAnsi="Times New Roman" w:cs="Times New Roman"/>
          <w:sz w:val="28"/>
          <w:szCs w:val="28"/>
          <w:lang w:val="fr-FR"/>
        </w:rPr>
        <w:t>икористання інтерактивних форм та методів в реалізації особисто орієнтованого підходу та викладанні англійської мови дають змогу практично збільшити кількість розмовної практики на занятті, виявляються цікавими для студентів, допомагають засвоїти матеріал та використати його у подальших заняттях, виконують дидактичні та різні розвивальні функції. Таким чином, викладач ста</w:t>
      </w:r>
      <w:r w:rsidR="00871227">
        <w:rPr>
          <w:rFonts w:ascii="Times New Roman" w:hAnsi="Times New Roman" w:cs="Times New Roman"/>
          <w:sz w:val="28"/>
          <w:szCs w:val="28"/>
          <w:lang w:val="fr-FR"/>
        </w:rPr>
        <w:t xml:space="preserve">є наставником самостійної </w:t>
      </w:r>
      <w:r w:rsidR="00871227">
        <w:rPr>
          <w:rFonts w:ascii="Times New Roman" w:hAnsi="Times New Roman" w:cs="Times New Roman"/>
          <w:sz w:val="28"/>
          <w:szCs w:val="28"/>
          <w:lang w:val="uk-UA"/>
        </w:rPr>
        <w:t>навчально</w:t>
      </w:r>
      <w:r w:rsidRPr="00662058">
        <w:rPr>
          <w:rFonts w:ascii="Times New Roman" w:hAnsi="Times New Roman" w:cs="Times New Roman"/>
          <w:sz w:val="28"/>
          <w:szCs w:val="28"/>
          <w:lang w:val="fr-FR"/>
        </w:rPr>
        <w:t>-пізнавальної та творчої діяльності студентів. Маючи багато переваг, слід також пам’ятати про недоліки: при частому застосуванні сприймання інтерактивних ігор стає механічним, втрачає творчу зацікавленість, тому необхідно урізноманітнювати ігри та комбінувати інтерактивні методи навчання з традиційними.</w:t>
      </w:r>
    </w:p>
    <w:p w:rsidR="00446D1E" w:rsidRPr="00446D1E" w:rsidRDefault="00662058" w:rsidP="00446D1E">
      <w:pPr>
        <w:spacing w:after="0" w:line="240" w:lineRule="auto"/>
        <w:ind w:left="-567" w:firstLine="567"/>
        <w:jc w:val="both"/>
        <w:rPr>
          <w:rFonts w:ascii="Times New Roman" w:hAnsi="Times New Roman" w:cs="Times New Roman"/>
          <w:sz w:val="28"/>
          <w:szCs w:val="28"/>
          <w:lang w:val="uk-UA"/>
        </w:rPr>
      </w:pPr>
      <w:r w:rsidRPr="00662058">
        <w:rPr>
          <w:rFonts w:ascii="Times New Roman" w:hAnsi="Times New Roman" w:cs="Times New Roman"/>
          <w:sz w:val="28"/>
          <w:szCs w:val="28"/>
          <w:lang w:val="uk-UA"/>
        </w:rPr>
        <w:t>Апелюючи висловлюванням Конфуція  «</w:t>
      </w:r>
      <w:r w:rsidRPr="00662058">
        <w:rPr>
          <w:rFonts w:ascii="Times New Roman" w:hAnsi="Times New Roman" w:cs="Times New Roman"/>
          <w:sz w:val="28"/>
          <w:szCs w:val="28"/>
        </w:rPr>
        <w:t>Те, що я чую, я забуваю.</w:t>
      </w:r>
      <w:r w:rsidRPr="00662058">
        <w:rPr>
          <w:rFonts w:ascii="Times New Roman" w:hAnsi="Times New Roman" w:cs="Times New Roman"/>
          <w:sz w:val="28"/>
          <w:szCs w:val="28"/>
          <w:lang w:val="uk-UA"/>
        </w:rPr>
        <w:t xml:space="preserve"> </w:t>
      </w:r>
      <w:r w:rsidRPr="00662058">
        <w:rPr>
          <w:rFonts w:ascii="Times New Roman" w:hAnsi="Times New Roman" w:cs="Times New Roman"/>
          <w:sz w:val="28"/>
          <w:szCs w:val="28"/>
        </w:rPr>
        <w:t>Те, що я бачу, я пам'ятаю.</w:t>
      </w:r>
      <w:r w:rsidRPr="00662058">
        <w:rPr>
          <w:rFonts w:ascii="Times New Roman" w:hAnsi="Times New Roman" w:cs="Times New Roman"/>
          <w:sz w:val="28"/>
          <w:szCs w:val="28"/>
          <w:lang w:val="uk-UA"/>
        </w:rPr>
        <w:t xml:space="preserve"> </w:t>
      </w:r>
      <w:r w:rsidRPr="00662058">
        <w:rPr>
          <w:rFonts w:ascii="Times New Roman" w:hAnsi="Times New Roman" w:cs="Times New Roman"/>
          <w:sz w:val="28"/>
          <w:szCs w:val="28"/>
        </w:rPr>
        <w:t>Те, що я роблю, я розумію.»</w:t>
      </w:r>
      <w:r w:rsidRPr="00662058">
        <w:rPr>
          <w:rFonts w:ascii="Times New Roman" w:hAnsi="Times New Roman" w:cs="Times New Roman"/>
          <w:sz w:val="28"/>
          <w:szCs w:val="28"/>
          <w:lang w:val="uk-UA"/>
        </w:rPr>
        <w:t xml:space="preserve">, я переконана, що інтерактивний урок – це оптимальный досвід  активної співпраці вчителя та учня. </w:t>
      </w:r>
      <w:r w:rsidR="00446D1E" w:rsidRPr="00446D1E">
        <w:rPr>
          <w:rFonts w:ascii="Times New Roman" w:hAnsi="Times New Roman" w:cs="Times New Roman"/>
          <w:sz w:val="28"/>
          <w:szCs w:val="28"/>
          <w:lang w:val="uk-UA"/>
        </w:rPr>
        <w:t xml:space="preserve">Отже, впровадження інтерактивного навчання – одне з провідних напрямків сучасної школи.      </w:t>
      </w:r>
    </w:p>
    <w:p w:rsidR="00662058" w:rsidRPr="00662058" w:rsidRDefault="00662058" w:rsidP="00662058">
      <w:pPr>
        <w:spacing w:after="0" w:line="240" w:lineRule="auto"/>
        <w:ind w:left="-567" w:firstLine="567"/>
        <w:jc w:val="both"/>
        <w:rPr>
          <w:rFonts w:ascii="Times New Roman" w:hAnsi="Times New Roman" w:cs="Times New Roman"/>
          <w:sz w:val="28"/>
          <w:szCs w:val="28"/>
          <w:lang w:val="uk-UA"/>
        </w:rPr>
      </w:pPr>
    </w:p>
    <w:p w:rsidR="00662058" w:rsidRPr="00662058" w:rsidRDefault="00662058" w:rsidP="000217A9">
      <w:pPr>
        <w:spacing w:after="0" w:line="240" w:lineRule="auto"/>
        <w:ind w:left="-567" w:firstLine="567"/>
        <w:jc w:val="both"/>
        <w:rPr>
          <w:rFonts w:ascii="Times New Roman" w:hAnsi="Times New Roman" w:cs="Times New Roman"/>
          <w:sz w:val="28"/>
          <w:szCs w:val="28"/>
          <w:lang w:val="uk-UA"/>
        </w:rPr>
      </w:pPr>
    </w:p>
    <w:sectPr w:rsidR="00662058" w:rsidRPr="00662058" w:rsidSect="00574665">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C97"/>
    <w:rsid w:val="000217A9"/>
    <w:rsid w:val="00446D1E"/>
    <w:rsid w:val="00533DD7"/>
    <w:rsid w:val="005377A4"/>
    <w:rsid w:val="00574665"/>
    <w:rsid w:val="00662058"/>
    <w:rsid w:val="007630D4"/>
    <w:rsid w:val="00871227"/>
    <w:rsid w:val="009937EE"/>
    <w:rsid w:val="00A7332F"/>
    <w:rsid w:val="00A7573C"/>
    <w:rsid w:val="00AB5D1F"/>
    <w:rsid w:val="00B15A40"/>
    <w:rsid w:val="00B964DB"/>
    <w:rsid w:val="00BA4D79"/>
    <w:rsid w:val="00DD4290"/>
    <w:rsid w:val="00DF1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189829-4AAD-4E98-BE1E-EC2B5C3C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053815">
      <w:bodyDiv w:val="1"/>
      <w:marLeft w:val="0"/>
      <w:marRight w:val="0"/>
      <w:marTop w:val="0"/>
      <w:marBottom w:val="0"/>
      <w:divBdr>
        <w:top w:val="none" w:sz="0" w:space="0" w:color="auto"/>
        <w:left w:val="none" w:sz="0" w:space="0" w:color="auto"/>
        <w:bottom w:val="none" w:sz="0" w:space="0" w:color="auto"/>
        <w:right w:val="none" w:sz="0" w:space="0" w:color="auto"/>
      </w:divBdr>
      <w:divsChild>
        <w:div w:id="658000366">
          <w:marLeft w:val="0"/>
          <w:marRight w:val="0"/>
          <w:marTop w:val="0"/>
          <w:marBottom w:val="0"/>
          <w:divBdr>
            <w:top w:val="none" w:sz="0" w:space="0" w:color="auto"/>
            <w:left w:val="none" w:sz="0" w:space="0" w:color="auto"/>
            <w:bottom w:val="none" w:sz="0" w:space="0" w:color="auto"/>
            <w:right w:val="none" w:sz="0" w:space="0" w:color="auto"/>
          </w:divBdr>
          <w:divsChild>
            <w:div w:id="1246573332">
              <w:marLeft w:val="0"/>
              <w:marRight w:val="0"/>
              <w:marTop w:val="0"/>
              <w:marBottom w:val="0"/>
              <w:divBdr>
                <w:top w:val="none" w:sz="0" w:space="0" w:color="auto"/>
                <w:left w:val="none" w:sz="0" w:space="0" w:color="auto"/>
                <w:bottom w:val="none" w:sz="0" w:space="0" w:color="auto"/>
                <w:right w:val="none" w:sz="0" w:space="0" w:color="auto"/>
              </w:divBdr>
              <w:divsChild>
                <w:div w:id="228613459">
                  <w:marLeft w:val="0"/>
                  <w:marRight w:val="0"/>
                  <w:marTop w:val="0"/>
                  <w:marBottom w:val="0"/>
                  <w:divBdr>
                    <w:top w:val="none" w:sz="0" w:space="0" w:color="auto"/>
                    <w:left w:val="none" w:sz="0" w:space="0" w:color="auto"/>
                    <w:bottom w:val="none" w:sz="0" w:space="0" w:color="auto"/>
                    <w:right w:val="none" w:sz="0" w:space="0" w:color="auto"/>
                  </w:divBdr>
                  <w:divsChild>
                    <w:div w:id="1565602880">
                      <w:marLeft w:val="0"/>
                      <w:marRight w:val="0"/>
                      <w:marTop w:val="0"/>
                      <w:marBottom w:val="0"/>
                      <w:divBdr>
                        <w:top w:val="none" w:sz="0" w:space="0" w:color="auto"/>
                        <w:left w:val="none" w:sz="0" w:space="0" w:color="auto"/>
                        <w:bottom w:val="none" w:sz="0" w:space="0" w:color="auto"/>
                        <w:right w:val="none" w:sz="0" w:space="0" w:color="auto"/>
                      </w:divBdr>
                      <w:divsChild>
                        <w:div w:id="1459836292">
                          <w:marLeft w:val="0"/>
                          <w:marRight w:val="0"/>
                          <w:marTop w:val="0"/>
                          <w:marBottom w:val="0"/>
                          <w:divBdr>
                            <w:top w:val="none" w:sz="0" w:space="0" w:color="auto"/>
                            <w:left w:val="none" w:sz="0" w:space="0" w:color="auto"/>
                            <w:bottom w:val="none" w:sz="0" w:space="0" w:color="auto"/>
                            <w:right w:val="none" w:sz="0" w:space="0" w:color="auto"/>
                          </w:divBdr>
                          <w:divsChild>
                            <w:div w:id="1011102279">
                              <w:marLeft w:val="0"/>
                              <w:marRight w:val="0"/>
                              <w:marTop w:val="0"/>
                              <w:marBottom w:val="0"/>
                              <w:divBdr>
                                <w:top w:val="none" w:sz="0" w:space="0" w:color="auto"/>
                                <w:left w:val="none" w:sz="0" w:space="0" w:color="auto"/>
                                <w:bottom w:val="none" w:sz="0" w:space="0" w:color="auto"/>
                                <w:right w:val="none" w:sz="0" w:space="0" w:color="auto"/>
                              </w:divBdr>
                              <w:divsChild>
                                <w:div w:id="1618441185">
                                  <w:marLeft w:val="0"/>
                                  <w:marRight w:val="0"/>
                                  <w:marTop w:val="0"/>
                                  <w:marBottom w:val="0"/>
                                  <w:divBdr>
                                    <w:top w:val="none" w:sz="0" w:space="0" w:color="auto"/>
                                    <w:left w:val="none" w:sz="0" w:space="0" w:color="auto"/>
                                    <w:bottom w:val="none" w:sz="0" w:space="0" w:color="auto"/>
                                    <w:right w:val="none" w:sz="0" w:space="0" w:color="auto"/>
                                  </w:divBdr>
                                  <w:divsChild>
                                    <w:div w:id="2028024201">
                                      <w:marLeft w:val="0"/>
                                      <w:marRight w:val="0"/>
                                      <w:marTop w:val="0"/>
                                      <w:marBottom w:val="0"/>
                                      <w:divBdr>
                                        <w:top w:val="none" w:sz="0" w:space="0" w:color="auto"/>
                                        <w:left w:val="none" w:sz="0" w:space="0" w:color="auto"/>
                                        <w:bottom w:val="none" w:sz="0" w:space="0" w:color="auto"/>
                                        <w:right w:val="none" w:sz="0" w:space="0" w:color="auto"/>
                                      </w:divBdr>
                                      <w:divsChild>
                                        <w:div w:id="85033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14</Pages>
  <Words>21266</Words>
  <Characters>12123</Characters>
  <Application>Microsoft Office Word</Application>
  <DocSecurity>0</DocSecurity>
  <Lines>101</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Марія</cp:lastModifiedBy>
  <cp:revision>9</cp:revision>
  <dcterms:created xsi:type="dcterms:W3CDTF">2017-09-17T17:49:00Z</dcterms:created>
  <dcterms:modified xsi:type="dcterms:W3CDTF">2023-12-16T17:23:00Z</dcterms:modified>
</cp:coreProperties>
</file>