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D5" w:rsidRPr="007652AA" w:rsidRDefault="008D12D5" w:rsidP="008D12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uk-UA" w:eastAsia="ru-RU"/>
        </w:rPr>
      </w:pPr>
      <w:r w:rsidRPr="007652A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Інстр</w:t>
      </w:r>
      <w:r w:rsidRPr="007652A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uk-UA" w:eastAsia="ru-RU"/>
        </w:rPr>
        <w:t xml:space="preserve">уктаж </w:t>
      </w:r>
      <w:r w:rsidRPr="007652A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uk-UA" w:eastAsia="ru-RU"/>
        </w:rPr>
        <w:t xml:space="preserve">з безпеки життєдіяльності учнів </w:t>
      </w:r>
      <w:proofErr w:type="gramStart"/>
      <w:r w:rsidRPr="007652A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uk-UA" w:eastAsia="ru-RU"/>
        </w:rPr>
        <w:t>п</w:t>
      </w:r>
      <w:proofErr w:type="gramEnd"/>
      <w:r w:rsidRPr="007652AA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uk-UA" w:eastAsia="ru-RU"/>
        </w:rPr>
        <w:t>ід час зимових канікул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12D5">
        <w:rPr>
          <w:rFonts w:ascii="Times New Roman" w:hAnsi="Times New Roman" w:cs="Times New Roman"/>
          <w:b/>
          <w:sz w:val="24"/>
          <w:szCs w:val="24"/>
        </w:rPr>
        <w:t>1. Загальні правила безпечної поведінки на зимових канікулах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Pr="008D12D5">
        <w:rPr>
          <w:rFonts w:ascii="Times New Roman" w:hAnsi="Times New Roman" w:cs="Times New Roman"/>
          <w:sz w:val="24"/>
          <w:szCs w:val="24"/>
        </w:rPr>
        <w:t>У період зим</w:t>
      </w:r>
      <w:bookmarkStart w:id="0" w:name="_GoBack"/>
      <w:bookmarkEnd w:id="0"/>
      <w:r w:rsidRPr="008D12D5">
        <w:rPr>
          <w:rFonts w:ascii="Times New Roman" w:hAnsi="Times New Roman" w:cs="Times New Roman"/>
          <w:sz w:val="24"/>
          <w:szCs w:val="24"/>
        </w:rPr>
        <w:t xml:space="preserve">ових канікул в разі ожеледі не поспішати при ходьбі,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чи не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обганяти перехожих. При падінні - намагатися впасти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на б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ік, не потрібно хапатися за оточуючих.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D12D5">
        <w:rPr>
          <w:rFonts w:ascii="Times New Roman" w:hAnsi="Times New Roman" w:cs="Times New Roman"/>
          <w:sz w:val="24"/>
          <w:szCs w:val="24"/>
        </w:rPr>
        <w:t xml:space="preserve">. Необхідно суворо дотримуватися цих правил безпечної поведінки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час зимових канікул, бути уважним і обережним на проїжджій частині дороги, дотримуватися правил дорожнього руху.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D12D5">
        <w:rPr>
          <w:rFonts w:ascii="Times New Roman" w:hAnsi="Times New Roman" w:cs="Times New Roman"/>
          <w:sz w:val="24"/>
          <w:szCs w:val="24"/>
        </w:rPr>
        <w:t>. У громадському транспорті бути уважним і обережним при посадці і виході, на зупинках.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D12D5">
        <w:rPr>
          <w:rFonts w:ascii="Times New Roman" w:hAnsi="Times New Roman" w:cs="Times New Roman"/>
          <w:sz w:val="24"/>
          <w:szCs w:val="24"/>
        </w:rPr>
        <w:t xml:space="preserve">. Не вести бесіду зі сторонніми (незнайомими) людьми. Не реагувати на знаки уваги і накази незнайомця. Не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виходити зі сторонніми особами.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D12D5">
        <w:rPr>
          <w:rFonts w:ascii="Times New Roman" w:hAnsi="Times New Roman" w:cs="Times New Roman"/>
          <w:sz w:val="24"/>
          <w:szCs w:val="24"/>
        </w:rPr>
        <w:t>. Не потрібно грати в темних місцях, на звалищах, будівельних майданчиках, пустирях і в покинутих будівлях, поряд із залізницею і автомагістраллю.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1.6. Завжди доводити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відома батьків, куди йдеш гуляти.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8D12D5">
        <w:rPr>
          <w:rFonts w:ascii="Times New Roman" w:hAnsi="Times New Roman" w:cs="Times New Roman"/>
          <w:sz w:val="24"/>
          <w:szCs w:val="24"/>
        </w:rPr>
        <w:t>. Забороняється без супроводу дорослих і дозволу батьків йти до водойм (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ічок, озер, водосховищ) і в ліс, їхати в інший населений пункт.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D12D5">
        <w:rPr>
          <w:rFonts w:ascii="Times New Roman" w:hAnsi="Times New Roman" w:cs="Times New Roman"/>
          <w:sz w:val="24"/>
          <w:szCs w:val="24"/>
        </w:rPr>
        <w:t>. На зимових канікулах необхідно тепло одягатися відповідно до погодних умов.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D12D5">
        <w:rPr>
          <w:rFonts w:ascii="Times New Roman" w:hAnsi="Times New Roman" w:cs="Times New Roman"/>
          <w:sz w:val="24"/>
          <w:szCs w:val="24"/>
        </w:rPr>
        <w:t>. Граючи в сніжки, не кидати в обличчя і в голову.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1.1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8D12D5">
        <w:rPr>
          <w:rFonts w:ascii="Times New Roman" w:hAnsi="Times New Roman" w:cs="Times New Roman"/>
          <w:sz w:val="24"/>
          <w:szCs w:val="24"/>
        </w:rPr>
        <w:t xml:space="preserve">. Не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ходити вздовж будинків - можливе падіння снігу та бурульок.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1.1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8D12D5">
        <w:rPr>
          <w:rFonts w:ascii="Times New Roman" w:hAnsi="Times New Roman" w:cs="Times New Roman"/>
          <w:sz w:val="24"/>
          <w:szCs w:val="24"/>
        </w:rPr>
        <w:t>. Не дражнити і не гладити вуличних собак та інших тварин.</w:t>
      </w:r>
    </w:p>
    <w:p w:rsidR="002A1746" w:rsidRPr="008D12D5" w:rsidRDefault="002A1746" w:rsidP="002A174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2D5">
        <w:rPr>
          <w:rFonts w:ascii="Times New Roman" w:hAnsi="Times New Roman" w:cs="Times New Roman"/>
          <w:sz w:val="24"/>
          <w:szCs w:val="24"/>
        </w:rPr>
        <w:t>1.1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D12D5">
        <w:rPr>
          <w:rFonts w:ascii="Times New Roman" w:hAnsi="Times New Roman" w:cs="Times New Roman"/>
          <w:sz w:val="24"/>
          <w:szCs w:val="24"/>
        </w:rPr>
        <w:t xml:space="preserve">. Перебуваючи вдома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ід час канікул, бути уважним при поводженні з гострими, ріжучими, колючими предметами і електронагрівальними приладами; забороняється грати </w:t>
      </w:r>
      <w:r>
        <w:rPr>
          <w:rFonts w:ascii="Times New Roman" w:hAnsi="Times New Roman" w:cs="Times New Roman"/>
          <w:sz w:val="24"/>
          <w:szCs w:val="24"/>
        </w:rPr>
        <w:t>з сірниками, запальничками і т.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8D12D5">
        <w:rPr>
          <w:rFonts w:ascii="Times New Roman" w:hAnsi="Times New Roman" w:cs="Times New Roman"/>
          <w:sz w:val="24"/>
          <w:szCs w:val="24"/>
        </w:rPr>
        <w:t>. Суворо дотримуватися правил пожежної безпеки.</w:t>
      </w:r>
    </w:p>
    <w:p w:rsidR="008D12D5" w:rsidRPr="002A1746" w:rsidRDefault="002A1746" w:rsidP="008D12D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2</w:t>
      </w:r>
      <w:r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. </w:t>
      </w:r>
      <w:proofErr w:type="gramStart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ідчас канікул, перебуваючи на вулиці й ставши учасником дорожньо-транспортного руху, слід чітко виконувати правила дорожнього руху:</w:t>
      </w:r>
    </w:p>
    <w:p w:rsidR="008D12D5" w:rsidRPr="002A1746" w:rsidRDefault="008D12D5" w:rsidP="002A1746">
      <w:pPr>
        <w:pStyle w:val="a6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рухатися по тротуарах і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ішохідних доріжках, притримуючись правого боку, обережно по слизькій дорозі, особливо під час ожеледиці. Взуття має бути зручним, підбори – низькими;</w:t>
      </w:r>
    </w:p>
    <w:p w:rsidR="008D12D5" w:rsidRPr="002A1746" w:rsidRDefault="008D12D5" w:rsidP="002A1746">
      <w:pPr>
        <w:pStyle w:val="a6"/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 межами населених пунктів, рухаючись узбіччям чи краєм проїжджої частини, слід іти назустріч руху транспортних засобі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переходити проїжджу частину можна тільки по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ішохідних переходах, зокрема підземних і наземних, а у разі їх відсутності – на перехрестях по лініях тротуарів або узбіч;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 місцях, де рух регулюється, треба керуватися тільки сигналами регулювальника чи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="002A1746"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ітлофора;</w:t>
      </w: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виходити на проїжджу частину з-за транспортних засобів, упевнившись, що не наближаються інші транспортні засоби;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чекати на транспортний засіб потрібно тільки на посадкових майданчиках (зупинках), тротуарах, узбіччях, не створюючи перешкод для дорожнього руху;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па трамвайних зупинках, не обладнаних посадковими майданчиками, можна виходити на проїжджу частину лише з боку дверей і тільки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ісля зупинки трамвая;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у разі наближення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транспортного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засобу з увімкненим проблисковим маячком червоного або синього кольору, або спеціальним звуковим сигналом треба утриматися від переходу проїжджої частини або негайно залишити її;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категорично заборонено вибігати на проїжджу частину, влаштовувати на ній або поблизу неї ігри, переходити проїжджу частину поза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ішохідним переходом або встановленими місцями;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заборонено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час зимових канікул учням кататися на велосипедах, мопедах, роликах тощо, що не відповідає погодним умовам та сезону для запобігання ДТП за участю дітей;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запобігання ДТП за участю дітей категорично заборонено кататися на санчатах, ковзанах, лижах (інших зимових приладах для розваг) на проїжджій дорозі, катання наданих предметах діти повинні здійснювати у спеціально відведених для цього місцях і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наглядом дорослих, батьків;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категорично заборонене катання з гірок із виїздом на проїжджу частину дороги;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 жодному разі не можна чіплятися за задній бампер машин для того, щоб покататися по проїжджій частині дороги – ці дії визначені вищою категорією небезпеки, що може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призвести до ДТП, травмування й загибелі;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запобігання травмування можна кататися на ковзанах тільки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відведених для цього спеціальних місцях й на міцному льоду без розщелин;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учні повинні виконувати зазначені правила, а також інші Правила дорожнього руху України, знання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які вони отримали на уроках основ здоров’я, виховних годинах, інших навчальних спеціалізованих установах, предметних уроках;</w:t>
      </w:r>
    </w:p>
    <w:p w:rsidR="008D12D5" w:rsidRPr="002A1746" w:rsidRDefault="008D12D5" w:rsidP="002A1746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перебувати поблизу залізничних колій дітям без супроводу дорослих заборонено;</w:t>
      </w:r>
    </w:p>
    <w:p w:rsidR="002A1746" w:rsidRPr="002A1746" w:rsidRDefault="008D12D5" w:rsidP="008D12D5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учні, користуючись транспортним засобом, повинні сидіти або стояти тільки в призначених для цього місцях, тримаючись за поручень або інше пристосування.</w:t>
      </w:r>
    </w:p>
    <w:p w:rsidR="007652AA" w:rsidRPr="007652AA" w:rsidRDefault="002A1746" w:rsidP="007652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3</w:t>
      </w:r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="007652AA" w:rsidRPr="008D12D5">
        <w:rPr>
          <w:rFonts w:ascii="Times New Roman" w:hAnsi="Times New Roman" w:cs="Times New Roman"/>
          <w:b/>
          <w:sz w:val="24"/>
          <w:szCs w:val="24"/>
        </w:rPr>
        <w:t>Рух по зимовій дорозі.</w:t>
      </w:r>
    </w:p>
    <w:p w:rsidR="007652AA" w:rsidRPr="008D12D5" w:rsidRDefault="007652AA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Коли ви рухаєтеся по тротуару, то не поспішайте,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не б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іжіть, бо можете посковзнутися і впасти.</w:t>
      </w:r>
    </w:p>
    <w:p w:rsidR="007652AA" w:rsidRPr="008D12D5" w:rsidRDefault="007652AA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Ніколи не ковзайтеся, щоб не збити інших людей, які рухаються поруч, а ще тому, щоб ненароком не виїхати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проїжджу частину, бо це небезпечно.</w:t>
      </w:r>
    </w:p>
    <w:p w:rsidR="007652AA" w:rsidRPr="008D12D5" w:rsidRDefault="007652AA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Не ходіть дуже близько біля краю тротуару, щоб вас не зачепила машина, яка випадково втратила керування.</w:t>
      </w:r>
    </w:p>
    <w:p w:rsidR="007652AA" w:rsidRPr="008D12D5" w:rsidRDefault="007652AA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Ніколи не спускайтеся на санках або на лижах з тієї гірки, що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веде на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дорогу.</w:t>
      </w:r>
    </w:p>
    <w:p w:rsidR="007652AA" w:rsidRPr="008D12D5" w:rsidRDefault="007652AA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грайтеся в рухливі ігри на тротуарах, поблизу проїжджої частини, не штовхайтеся, щоб не потрапити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колеса транспортних засобів.</w:t>
      </w:r>
    </w:p>
    <w:p w:rsidR="008D12D5" w:rsidRPr="002A1746" w:rsidRDefault="007652AA" w:rsidP="002A17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4. </w:t>
      </w:r>
      <w:proofErr w:type="gramStart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ідчас канікул, перебуваючи вдома, на вулиці, в спеціалізованих установах, приміщеннях, транспорті учні повинні чітко виконувати правила пожежної безпеки: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не брати з собою вогненебезпечні предмети, що можуть спричинити пожежу (запальнички, сірники, петарди, бенгальські вогні, феєрверки, цигарки, легкозаймисті речовини, вогнезаймисту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ідину тощо);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користуватися газовою плитою вдома тільки із спеціалізованим електричним приладом для вмикання і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наглядом дорослих;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заборонено використовувати віконниці на вікна для затемнення приміщень і застосовувати горючі матеріали; зберігати бензин, газ та інші легкозаймисті горючі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ідини, приносити їх до приміщення; застосовувати предмети оформлення приміщень, декорації та сценічне обладнання, виготовлене з горючих синтетичних матеріалів, штучних тканин і волокон (пінопласту, поролону, полівінілу тощо); застосовувати відкритий вогонь (факели,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ічки, феєрверки, бенгальські вогні тощо), хлопушки, дугові прожектори; влаштовувати світлові ефекти із застосуванням хімічних та інших речовин, які можуть викликати загоряння; встановлювати стільці, крісла тощо, конструкції з пластмас і легкозаймистих матеріалів, а також захаращувати предметами проходи та аварійні виходи;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у жодному разі не брати на вулиці чи в іншому місці незнайому чи чужу побутову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техн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іку, не вмикати її у розетку вдома чи в інших установах – це може призвести до вибуху та надзвичайної ситуації;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можна наближатися до електроприладів, музичної апаратури, які живляться струмом. Користуватися електроприладами тільки в присутності батькі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, сухими руками.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 виявлення обірваних проводів, неізольованої проводки, іскріння проводки, слід негайно повідомити дорослих;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збиратися біля проходів у громадських установах, входах та виходах, у приміщеннях вестибюлю;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час участі в масових заходах не кричати, не свистіти, не бігати, не стрибати, не створювати травмонебезпечних ситуацій у приміщенні, виконувати правила пожежної безпеки;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 разі пожежної небезпеки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наявності вогню, іскріння, диму – негайно вийти на повітря (за двері, балкон) та кликати на допомогу. Викликати службу пожежної охорони за номером 101) назвавши своє ім’я,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ізвище, коротко описавши ситуацію: наявність вогню, диму, кількість людей у приміщенні, свій номер телефону;</w:t>
      </w:r>
    </w:p>
    <w:p w:rsidR="008D12D5" w:rsidRPr="002A1746" w:rsidRDefault="008D12D5" w:rsidP="002A1746">
      <w:pPr>
        <w:pStyle w:val="a6"/>
        <w:numPr>
          <w:ilvl w:val="0"/>
          <w:numId w:val="16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при появі запаху газу в приміщенні у жодному разі не вмикати електроприлади, не користуватися стаціонарним чи мобільним телефоном, відчинити вікна, двері, вимкнути газову плиту, якщо вона була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імкнена, й вийти з приміщення; покликати на допомогу дорослих, негайно повідомити в газову службу за номером 104 чи пожежну охорону – 101, назвавши своє ім’я,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ізвище, коротко описати ситуацію, залишити свій номер телефону;</w:t>
      </w:r>
    </w:p>
    <w:p w:rsidR="008D12D5" w:rsidRPr="002A1746" w:rsidRDefault="007652AA" w:rsidP="008D12D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lastRenderedPageBreak/>
        <w:t>5</w:t>
      </w:r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час канікул, перебуваючи вдома, на вулиці, в спеціалізованих установах, громадських місцях, приміщеннях, транспорті та ін. учні повинні чітко виконувати правила з попередження нещасних випадків, травмування, отруєння тощо: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 час канікул заборонено наближатися й перебувати біля водоймищ без супроводу дорослих для запобігання утоплення дітей; категорично заборонено виходити на льодову поверхню замерзлого водоймища. Особі, яка провалилася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 лід, необхідно подати мотузку, дошку, одяг, але не підходити до неї близько. Якщо лід крихкий, треба лягти на нього й проводити операцію рятування в той бік, із якого прийшла людина – в інших місцях лід може бути більш крихким. Не поспішаючи, слід допомогти людині вибратися з води, зняти мокрий одяг, зігріти, покликати на допомогу, відвести постраждалого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тепле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приміщення, вжити заходів щодо неприпущення обмороження;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категорично заборонено наближатися й перебувати біля будівельних майданчиків, кар’є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ів, закинутих напівзруйнованих будівель для запобігання обрушень будівельних матеріалів й попередження травм та загибелі дітей;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категорично заборонено вживати алкоголь, наркотичні засоби, тютюнові вироби, стимулятори;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уникати вживання в їжу грибі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8D12D5" w:rsidRPr="002A1746" w:rsidRDefault="002A1746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з</w:t>
      </w:r>
      <w:r w:rsidR="008D12D5"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аборонено брати в руки, нюхати, їсти незнайомі дикі рослини чи паростки квітів, кущів, дерев, що може призвести до отруєння;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пересуватися слід обережно, спокійно. Беручи участь в іграх, не створювати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хаотичного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руху, не штовхатися, не кричати. На вулиці бути обережним, дивитися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ноги, щоб не впасти в яму чи відкритий каналізаційний люк, не травмуватися через ожеледь;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ідходити на вулиці до обірваних, обвислих проводів, або проводів, які стирчать, а особливо, якщо від них іде гудіння – дані проводи можуть бути ще підживлені електрострумом;</w:t>
      </w:r>
    </w:p>
    <w:p w:rsidR="002A1746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ідходити до щитових, не залазити на стовпи з високовольтними проводами – удар електрострумом від високовольтних живлень м</w:t>
      </w:r>
      <w:r w:rsidR="002A1746"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ожна отримати на відстані 5 м;</w:t>
      </w: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слід бути обережним на дитячих майданчиках,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парках відпочинку: спочатку переконатися, що гойдалки, атракціони, турніки та інші прилади справні, сильно не розгойдуватися й не розгойдувати інших, щоб не призвести до падіння чи іншого травмування;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виходити на дах багатоповерхівки для попередження падіння дітей із висоти;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ідходити до відчинених вікон, мити вікна тільки в присутності дорослих, не нахилятися на перила, парапети сходинок для запобігання падіння дітей із висоти;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спускатися у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ідвали будинків чи інші підземні ходи, катакомби, бомбосховища – там може бути отруйний газ;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не вступати в контакт із незнайомими тваринами для запобігання отримання укусів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 хворих на сказ тварин;</w:t>
      </w:r>
    </w:p>
    <w:p w:rsidR="008D12D5" w:rsidRPr="002A1746" w:rsidRDefault="008D12D5" w:rsidP="002A1746">
      <w:pPr>
        <w:pStyle w:val="a6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застосовувати всі знання й правила, отримані на уроках основ здоров’я, виховних годинах, навчальних уроках.</w:t>
      </w:r>
    </w:p>
    <w:p w:rsidR="008D12D5" w:rsidRPr="002A1746" w:rsidRDefault="007652AA" w:rsidP="008D12D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6</w:t>
      </w:r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 час канікул учні повинні дотримуватися правил безпеки життєдіяльності під час самостійного перебування вдома, на вулиці, громадських місцях, у друзів, на молодіжних дискотеках, у замкнутому просторі із чужими людьми, правила попередження правопорушень та насильства над дітьми: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розмовляти й не вступати в контакт із незнайомцями, зокрема, не передавати їм цінні речі, ключі від дому, навіть якщо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вони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назвалися представниками міліції. Слід одразу кликати на допомогу і швидко йти до людей;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ідходити до автомобілів із незнайомцями, навіть якщо вони запитують дорогу. Краще сказати, що не знаєте, і швидко йти геть;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перебувати без супроводу дорослих на вулиці дітям до 10-ти років можна до 20 год,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14-ти років – до 21 год, до 18-ти років до 22 год.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темну пору сезону – до настання темряви;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діти мають право не відчиняти двері дому навіть представникам правоохоронних органів. Якщо незнайомець запиту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є,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чи скоро прийдуть батьки, повідомте, що скоро – вони у сусідів. Тим часом слід зателефонувати батькам, а незнайомцям двері не відчиняти;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слід триматися подалі від тих, хто влаштовує бійки, не брати участі в суперечках дорослих і не провокувати словами чи діями агресивної поведінки, що може призвести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 б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ійки або травми; у стосунках із оточуючими слід керуватися толерантними стосунками;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заходити в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ід’їзд, ліфт із незнайомими людьми; одразу кликати на допомогу, якщо незнайомець провокує якісь дії щодо вас. Бути уважними, оглядатися й перевіряти, чи не слідує за вами хтось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 час проходу провулків, підземних переходів між будинками й тунелями. Якщо за вами хтось іде, зупинитися й відійти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сторону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щоб потенційний переслідувач пройшов повз вас;</w:t>
      </w:r>
    </w:p>
    <w:p w:rsidR="002A1746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ід час перебування на дискотеці, потрібно завчасно попередити батьків, щоб зустріли вас після закінчення заходу; 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керуватися загальними правилами етикету й нормами поведінки, не провокувати оточуючих на агресивну поведінку рухами й словами. </w:t>
      </w:r>
      <w:proofErr w:type="gramStart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разі небезпечної ситуації потрібно звертатися до служби охорони закладу, викликати міліцію за номером 102, зателефонувати батькам;</w:t>
      </w:r>
    </w:p>
    <w:p w:rsidR="008D12D5" w:rsidRPr="002A1746" w:rsidRDefault="008D12D5" w:rsidP="002A1746">
      <w:pPr>
        <w:pStyle w:val="a6"/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A174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 вчиняти дії, що можуть призвести до правопорушень. </w:t>
      </w:r>
    </w:p>
    <w:p w:rsidR="008D12D5" w:rsidRPr="002A1746" w:rsidRDefault="007652AA" w:rsidP="008D12D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7</w:t>
      </w:r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8D12D5" w:rsidRPr="002A174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ід час канікул учні повинні виконувати правила із запобігання захворювань на грип, інфекційні, кишкові захворювання, педикульоз тощо: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при нездужанні не виходити з дому, щоб не заражати інших людей, викликати лі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каря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хворому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виділити окреме ліжко; посуд, білизну;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 xml:space="preserve">приміщення постійно 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пров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ітрювати;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разі контакту із хворим одягати марлеву маску;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хворому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дотримуватися постільного режиму;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ітко виконувати рекомендації лікаря;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перед їжею мити руки з милом;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їсти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брудних овочів та фруктів, ретельно їх мити й ошпарювати;</w:t>
      </w:r>
    </w:p>
    <w:p w:rsidR="007652AA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для запобігання захворювань на педикульоз, регулярно мити голову; 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довге волосся у дівчат має бути зібране у зачіску, не слід користуватися засобами особистої гі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ієни (гребінцем) інших осіб, а також не передавати свої засоби гігієни іншим. Не міряти й не носити чужого одягу, головних уборі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, а також не передавати свого одягу іншим;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 вживати самостійно медичних медикаментів і препаратів, не рекомендованих лі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карем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;</w:t>
      </w:r>
    </w:p>
    <w:p w:rsidR="008D12D5" w:rsidRPr="007652AA" w:rsidRDefault="008D12D5" w:rsidP="007652AA">
      <w:pPr>
        <w:pStyle w:val="a6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якщо ви погано почуваєтеся, а дорослих немає поряд, слід викликати швидку медичну допомогу за номером 103, описавши 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св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ій стан, назвавши номер свого телефону, домашню адресу, прізвище, ім’я, а також зателефонувати батькам.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 xml:space="preserve">. Правила поведінки дітей в громадських місцях </w:t>
      </w:r>
      <w:proofErr w:type="gramStart"/>
      <w:r w:rsidR="007C7B9E" w:rsidRPr="008D12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b/>
          <w:sz w:val="24"/>
          <w:szCs w:val="24"/>
        </w:rPr>
        <w:t>ід час проведення новорічних свят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.1. При відвідуванні новорічних вистав з батьками, ні в якому разі не відходьте від них далеко, тому що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великому скупченні людей можна легко загубитися в натовпі.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.2. У місцях проведення масових новорічних гулянь намагайтеся пам'ятати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дан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 правила поведінки дітей на зимових канікулах, триматися подалі від натовпу людей, щоб уникнути отримання травм.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.3. У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ісцях масо</w:t>
      </w:r>
      <w:r w:rsidR="007C7B9E" w:rsidRPr="008D12D5">
        <w:rPr>
          <w:rFonts w:ascii="Times New Roman" w:hAnsi="Times New Roman" w:cs="Times New Roman"/>
          <w:sz w:val="24"/>
          <w:szCs w:val="24"/>
        </w:rPr>
        <w:t>вого скупчення людей необхідно:</w:t>
      </w:r>
    </w:p>
    <w:p w:rsidR="007C7B9E" w:rsidRPr="008D12D5" w:rsidRDefault="007C7B9E" w:rsidP="007C7B9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прислухатися до законних попереджень і вимог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іністрації, поліції та інших осіб, відповідальних за підтримання порядку, пожежної безпеки;</w:t>
      </w:r>
    </w:p>
    <w:p w:rsidR="007C7B9E" w:rsidRPr="008D12D5" w:rsidRDefault="007C7B9E" w:rsidP="007C7B9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вести себе шанобливо по відношенню до всіх учасників масових заходів, обслуговуючого персоналу, посадових осіб, відповідальних за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ідтримання громадського порядку і безпеки під час проведення масових заходів;</w:t>
      </w:r>
    </w:p>
    <w:p w:rsidR="007C7B9E" w:rsidRPr="008D12D5" w:rsidRDefault="007C7B9E" w:rsidP="007C7B9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не допускати дій, які здатні утворити небезпеку для оточуючих і привести до створення екстремальної ситуації;</w:t>
      </w:r>
    </w:p>
    <w:p w:rsidR="007C7B9E" w:rsidRPr="008D12D5" w:rsidRDefault="007C7B9E" w:rsidP="007C7B9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виконувати організований вихід з приміщень і споруд по закінченню заході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;</w:t>
      </w:r>
    </w:p>
    <w:p w:rsidR="007C7B9E" w:rsidRPr="008D12D5" w:rsidRDefault="007C7B9E" w:rsidP="007C7B9E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при отриманні інформації про евакуацію потрібно слідувати згідно з вказівками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іністрації і співробітників правоохоронних органів, відповідальних за забезпечення правопорядку, дотримуючись спокою і не створюючи паніки.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>. Правила пожежної</w:t>
      </w:r>
      <w:r w:rsidR="008D12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 xml:space="preserve"> безпеки </w:t>
      </w:r>
      <w:proofErr w:type="gramStart"/>
      <w:r w:rsidR="007C7B9E" w:rsidRPr="008D12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b/>
          <w:sz w:val="24"/>
          <w:szCs w:val="24"/>
        </w:rPr>
        <w:t>ід час новорічних свят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>.1. Не використовуйте на новорічних святах одяг з вати і марлі.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.2. У приміщенні забороняється запалювати бенгальські вогні, застосовувати хлопавки і воскові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ічки. Пам'ятайте, відкритий вогонь завжди небезпечний!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.3. Не дозволяється використовувати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іротехніку, якщо ви не знаєте, як нею користуватися, інструкції не додається, або вона написана незрозумілою вам мовою.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.4. Не прикрашайте ялинку м'якими та пластмасовими іграшками, так як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дуже швидко займаються.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.5. Не обкладайте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ідставку ялинки ватою.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>.6. Висвітлювати ялинку необхідно тільки електрогірляндами промислового виробництва.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.7. Не можна ремонтувати і вдруге експлуатувати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іротехніку, яка не спрацювала.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7C7B9E" w:rsidRPr="008D12D5">
        <w:rPr>
          <w:rFonts w:ascii="Times New Roman" w:hAnsi="Times New Roman" w:cs="Times New Roman"/>
          <w:sz w:val="24"/>
          <w:szCs w:val="24"/>
        </w:rPr>
        <w:t>.8. Категорично забороняється використовувати с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аморобні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іротехнічні пристрої.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>. Правила поведінки на водоймах взимку для дітей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.1. Ні в якому разі не виходьте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тонкий незміцнілий лід.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.2. Місця, які з темним прозорим льодом більш надійні,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ніж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сусідні з ним – непрозорі.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.3. Не катайтеся на ковзанах з появою першого льоду. На них дуже легко в'їхати на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тонкий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, незміцнілий лід або в ополонку.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 крайньої необхідності переходу небезпечного місця на льоду зав'яжіть навколо пояса шнур, залишивши за собою вільно волочиться кінець, якщо ззаду пересувається товариш.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.5. Надаючи допомогу товаришеві, який провалився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 лід , подавайте йому в руки пояс, шарф, палицю і т. п. За них можна вхопитися міцніше, ніж за простягнуту руку, до того ж при зближенні легше обламати кромку льоду і можна теж провалитися під лід.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.6. Якщо випадково потрапили на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тонкий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лід, відходити назад легкими обережними кроками, не відриваючи ніг від льоду.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>.7. Не ходіть з вантажем за плечима по незміцнілому льоду. Якщо цього не можна уникнути, обов'язково знімайте одну з лямок заплічного мішка, щоб відразу звільнитися від нього в разі провалу.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.8. При провалі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ід лід не панікуйте, не намагайтеся повзти вперед і підламувати його ліктями і грудьми. Спробуйте лягти на спину і виповзти на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ій слід, а потім, не встаючи, відповзти від небезпечного місця.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>.9. При проламуванні льоду необхідно: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звільнитися від важких, що сковують рухи, предметів;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не втрачати часу на звільнення від одягу, так як в перші хвилини до повного намокання, він утримує людину на поверхні води;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пробувати вибиратися на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в місці, де сталося падіння;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виповзати на лід методом «скручування», іншими словами перекочуючись зі спини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живіт;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встромляти в лід будь-які гострі предмети,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ідтягуючись до них;</w:t>
      </w:r>
    </w:p>
    <w:p w:rsidR="007C7B9E" w:rsidRPr="008D12D5" w:rsidRDefault="007C7B9E" w:rsidP="007C7B9E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віддалятися від ополонки поповзом по власних слідах.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.10. Слід пам'ятати положення інструктажу з правил поведінки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ід час зимових канікул, не забувати, що найбільш продуктивні - це перші хвилини перебування в холодній воді, поки ще не намок одяг, що не замерзли руки, не розвинулися характерні для переохолодження слабкість і </w:t>
      </w:r>
      <w:r w:rsidR="007C7B9E" w:rsidRPr="008D12D5">
        <w:rPr>
          <w:rFonts w:ascii="Times New Roman" w:hAnsi="Times New Roman" w:cs="Times New Roman"/>
          <w:sz w:val="24"/>
          <w:szCs w:val="24"/>
        </w:rPr>
        <w:lastRenderedPageBreak/>
        <w:t xml:space="preserve">безпорадність. Надавати допомогу людині, яка провалилась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ід лід, слід тільки одному, в принаймні двом його товаришам. Накопичуватися на краю ополонки не тільки марно,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але й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дуже небезпечно.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.11.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 час заміських піших або лижних прогулянок вас може підстерігати такі небезпеки як переохолодження та обмороження. Морози при сильному ві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і, тривалий вплив низьких температур викликають обмороження, і часто сильне. Обмороження можливо і при невеликій температурі, але це може статися при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ідвищеній вологості, а також, якщо на людині мокрий одяг. Найчастіше страждають пальці рук, ні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, вушні раковини, ніс і щоки.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>.12.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Ознаки переохолодження:</w:t>
      </w:r>
    </w:p>
    <w:p w:rsidR="007C7B9E" w:rsidRPr="008D12D5" w:rsidRDefault="007C7B9E" w:rsidP="007C7B9E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поява ознобу і тремтіння;</w:t>
      </w:r>
    </w:p>
    <w:p w:rsidR="007C7B9E" w:rsidRPr="008D12D5" w:rsidRDefault="007C7B9E" w:rsidP="007C7B9E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порушення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ідомості (загальмованість і апатія, марення і галюцинації, неадекватна поведінка);</w:t>
      </w:r>
    </w:p>
    <w:p w:rsidR="007C7B9E" w:rsidRPr="008D12D5" w:rsidRDefault="007C7B9E" w:rsidP="007C7B9E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посиніння або збліднення губ;</w:t>
      </w:r>
    </w:p>
    <w:p w:rsidR="007C7B9E" w:rsidRPr="008D12D5" w:rsidRDefault="007C7B9E" w:rsidP="007C7B9E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зниження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температури т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іла.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>.1</w:t>
      </w:r>
      <w:r w:rsidR="007C7B9E" w:rsidRPr="008D12D5">
        <w:rPr>
          <w:rFonts w:ascii="Times New Roman" w:hAnsi="Times New Roman" w:cs="Times New Roman"/>
          <w:sz w:val="24"/>
          <w:szCs w:val="24"/>
        </w:rPr>
        <w:t>3. Ознаки обмороження кінцівок:</w:t>
      </w:r>
    </w:p>
    <w:p w:rsidR="007C7B9E" w:rsidRPr="008D12D5" w:rsidRDefault="007C7B9E" w:rsidP="007C7B9E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втрата найменшої чутливості;</w:t>
      </w:r>
    </w:p>
    <w:p w:rsidR="007C7B9E" w:rsidRPr="008D12D5" w:rsidRDefault="007C7B9E" w:rsidP="007C7B9E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шкіра бліда,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тверда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і холодна на дотик;</w:t>
      </w:r>
    </w:p>
    <w:p w:rsidR="007C7B9E" w:rsidRPr="008D12D5" w:rsidRDefault="007C7B9E" w:rsidP="007C7B9E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12D5">
        <w:rPr>
          <w:rFonts w:ascii="Times New Roman" w:hAnsi="Times New Roman" w:cs="Times New Roman"/>
          <w:sz w:val="24"/>
          <w:szCs w:val="24"/>
        </w:rPr>
        <w:t>нема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є пульсу у щиколоток;</w:t>
      </w:r>
    </w:p>
    <w:p w:rsidR="007C7B9E" w:rsidRPr="008D12D5" w:rsidRDefault="007C7B9E" w:rsidP="007C7B9E">
      <w:pPr>
        <w:pStyle w:val="a6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при постукуванні пальцем чути дерев'яний звук.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.14. Надання першої медичної допомоги при </w:t>
      </w:r>
      <w:r w:rsidR="00981A57" w:rsidRPr="008D12D5">
        <w:rPr>
          <w:rFonts w:ascii="Times New Roman" w:hAnsi="Times New Roman" w:cs="Times New Roman"/>
          <w:sz w:val="24"/>
          <w:szCs w:val="24"/>
        </w:rPr>
        <w:t>переохолодженні та обмороженні:</w:t>
      </w:r>
    </w:p>
    <w:p w:rsidR="007C7B9E" w:rsidRPr="008D12D5" w:rsidRDefault="007C7B9E" w:rsidP="00981A57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доставити потерпілого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приміщення і постаратися швидше його зігріти;</w:t>
      </w:r>
    </w:p>
    <w:p w:rsidR="007C7B9E" w:rsidRPr="008D12D5" w:rsidRDefault="007C7B9E" w:rsidP="00981A57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найкраще зігрівати за допомогою ванни, температура води в якій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бути від 30 до 40 градусів (в разі обмороження кінцівок, спочатку опускають їх у воду з температурою 20 градусів і за 20-30 хвилин поступово доводять температуру води до 40 градусів);</w:t>
      </w:r>
    </w:p>
    <w:p w:rsidR="007C7B9E" w:rsidRPr="008D12D5" w:rsidRDefault="007C7B9E" w:rsidP="00981A57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ісля зігрівання, слід добре висушити тіло, одягнути людину в сухий теплий одяг і покласти його в ліжко, укривши теплою ковдрою;</w:t>
      </w:r>
    </w:p>
    <w:p w:rsidR="007C7B9E" w:rsidRPr="008D12D5" w:rsidRDefault="007C7B9E" w:rsidP="00981A57">
      <w:pPr>
        <w:pStyle w:val="a6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зробити тепле солодке питво або їжу з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великим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вмістом цукру.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C7B9E" w:rsidRPr="008D12D5">
        <w:rPr>
          <w:rFonts w:ascii="Times New Roman" w:hAnsi="Times New Roman" w:cs="Times New Roman"/>
          <w:sz w:val="24"/>
          <w:szCs w:val="24"/>
        </w:rPr>
        <w:t>.15. При обмороженні не можна:</w:t>
      </w:r>
    </w:p>
    <w:p w:rsidR="007C7B9E" w:rsidRPr="008D12D5" w:rsidRDefault="007C7B9E" w:rsidP="007C7B9E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розтирати обморожені ділянки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тіла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снігом;</w:t>
      </w:r>
    </w:p>
    <w:p w:rsidR="007C7B9E" w:rsidRPr="008D12D5" w:rsidRDefault="007C7B9E" w:rsidP="007C7B9E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поміщати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обморожен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 кінцівки відразу в теплу воду або ж обкладати теплими грілками;</w:t>
      </w:r>
    </w:p>
    <w:p w:rsidR="007C7B9E" w:rsidRPr="008D12D5" w:rsidRDefault="007C7B9E" w:rsidP="007C7B9E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наносити на шкіру масла.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>. Правила безпечної поведінки на ковзанці при катанні на ковзанах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.1. Ковзани повинні зручно розташовуватися на нозі і ніде не повинні тиснути. Нога в черевику не повинна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затиснута, але і не повинна сильно бовтатися, інакше ви будете падати. Шнурувати потрібно якомога міцніше, щоб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ви 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ідчували себе стоячи на них впевнено.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.2. Одяг повинен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теплим і не створювати відчуття тяжкості. Ви повинні себе відчувати комфортно в ньому. Волосся краще зібрати в хвостик, щоб воно не заважало і не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ізло вам в очі. Також бажано, якщо ви катаєтеся на вулиці, мати на голові легку шапку.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.3. При падінні на льоді потрібно слідувати особливим запобіжним заходам. Не бажано падати назад, так є можливість собі що-небудь пошкодити або відбити. Якщо відчуваєте, що зараз впадете, то намагайтеся падати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бік або вперед рибкою, при цьому голова має завжди бути спрямована в протилежний бік від сторони падіння. Якщо поруч з вами катаються інші люди, намагайтеся падати так, щоб леза ваших ковзані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не були спрямовані в їхній бік. Інакше ви можете їх зачепити і сильно поранити. На швидкості леза ковзанів можуть заподіяти дуже глибоку рану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свою гостроту.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.4. Коли виходите на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 дотримуйтеся бортика. Головне не поспішайте. Уникайте зіткнення з іншими учасниками.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.5. Перш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ніж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почати кататися, упевніться, що стан льодового покриття нормальний. Не повинно бути ніяких ямок і горбків. Це теж може привести до падінь і отримання серйозних травм.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 час перебув</w:t>
      </w:r>
      <w:r w:rsidR="007C7B9E" w:rsidRPr="008D12D5">
        <w:rPr>
          <w:rFonts w:ascii="Times New Roman" w:hAnsi="Times New Roman" w:cs="Times New Roman"/>
          <w:sz w:val="24"/>
          <w:szCs w:val="24"/>
        </w:rPr>
        <w:t>ання на ковзанці забороняється:</w:t>
      </w:r>
    </w:p>
    <w:p w:rsidR="007C7B9E" w:rsidRPr="008D12D5" w:rsidRDefault="007C7B9E" w:rsidP="007C7B9E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бігати, стрибати, штовхатися, балуватися, кататися на високій швидкості, здійснювати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будь-як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 дії, які можуть заважати іншим відвідувачам;</w:t>
      </w:r>
    </w:p>
    <w:p w:rsidR="007C7B9E" w:rsidRPr="008D12D5" w:rsidRDefault="007C7B9E" w:rsidP="007C7B9E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кидати на лід сміття або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будь-як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 інші предмети;</w:t>
      </w:r>
    </w:p>
    <w:p w:rsidR="007C7B9E" w:rsidRPr="008D12D5" w:rsidRDefault="007C7B9E" w:rsidP="007C7B9E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пошкоджувати інвентар та льодове покриття;</w:t>
      </w:r>
    </w:p>
    <w:p w:rsidR="007C7B9E" w:rsidRPr="008D12D5" w:rsidRDefault="007C7B9E" w:rsidP="007C7B9E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виходити на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з будь-якими тваринами;</w:t>
      </w:r>
    </w:p>
    <w:p w:rsidR="007C7B9E" w:rsidRPr="008D12D5" w:rsidRDefault="007C7B9E" w:rsidP="007C7B9E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використовувати вибухові і легкозаймисті речовини (в тому числі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іротехнічні вироби).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 отримання травми негайно повідомте про це працівникам катка. В</w:t>
      </w:r>
      <w:r w:rsidR="007C7B9E" w:rsidRPr="008D12D5">
        <w:rPr>
          <w:rFonts w:ascii="Times New Roman" w:hAnsi="Times New Roman" w:cs="Times New Roman"/>
          <w:sz w:val="24"/>
          <w:szCs w:val="24"/>
        </w:rPr>
        <w:t>ам нададуть необхідну допомогу.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>. Правила безпеки при катанні на санках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.1. Одягатися для катання з гірки на санчатах буде найкраще в «дутій» синтепонові куртці і штанях, оскільки цей легкий одяг не дозволить сильно спітніти, а при падінні зможе максимально пом'якшити удар. Взуття для катання на санках краще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ідбирати зручне і міцне, зі спеціальною прогумованою підошвою. Руки повинні захищати товсті рукавички, а голову - шапка, на крутих схилах можуть знадобитися вітрозахисні окуляри і шолом. На посадочне місце санок рекомендується постелити щось тепле і м'яке.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>.2. Перш ніж почати спуск з гірки, уважно огляньте її на предмет наявності ям, горбів, що стирчать кущі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і каменів.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>.3. Категорично забороняється порушувати інструкцію з правил безпечної поведінки на зимових канікулах, спускатися з гірки, яка закінчується проїжджою частиною дороги, водоймою, забором.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>.4.Не прив'язуйте санки до автотранспортних засобів, а також кілька санок між собою, створюючи паровозик.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>.5. Не можна кататися з гірок з трамплінами, так як при приземленні можна травмуватися.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.6. Не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кататися з гірки на ногах - це загрожує отриманням серйозної травми.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спуску на санчатах з гірки потрібно міцно триматися руками.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>.8. Не з'їжджайте з гірки, якщо попередня дитина не відійшла в сторону.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.9. Не затримуйтеся внизу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ісля того, як з'їхали, а швидше відходьте з санками в сторону.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.10. Не перебігайте крижану доріжку, по якій спускаються люди на санках, можна посковзнутися і впасти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 ноги тих, хто з'їжджає з гірки, і отримати травму.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.11. Не потрібно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ідніматися по крижаній доріжці для спуску на санках. Необхідно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ідніматися на гору досить далеко від неї, щоб не зачепити своїми санками людей, які з'їжджають, і самому не опинитися під їх санками.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.12. Забороняється з'їжджати головою, спиною вперед, а також на животі. Завжди необхідно дивитися тільки вперед як при спуску, так і при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ідйомі.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.13.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Якщо уникнути зіткнення не виходить (на шляху людина, дерево і т.д.) необхідно постаратися завалитися набік на сніг або відкотитися убі</w:t>
      </w:r>
      <w:r w:rsidR="007C7B9E" w:rsidRPr="008D12D5">
        <w:rPr>
          <w:rFonts w:ascii="Times New Roman" w:hAnsi="Times New Roman" w:cs="Times New Roman"/>
          <w:sz w:val="24"/>
          <w:szCs w:val="24"/>
        </w:rPr>
        <w:t>к від крижаної поверхні спуску.</w:t>
      </w:r>
      <w:proofErr w:type="gramEnd"/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b/>
          <w:sz w:val="24"/>
          <w:szCs w:val="24"/>
        </w:rPr>
        <w:t>. Правила безпеки при катанні на лижах</w:t>
      </w:r>
    </w:p>
    <w:p w:rsidR="007C7B9E" w:rsidRPr="008D12D5" w:rsidRDefault="007C7B9E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При катанні на лижах: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.1. Лижі повинні бути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ідібрані індивідуально по зростанню і перебувати в справному стані.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іплення повинні бути відрегульовані так, щоб можна було самостійно без сторонньої допомоги прикріплювати лижі до лижних черевиків.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.3. Палиці,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ідібрані за зростом, повинні мати накінцівник, кільце і регульованої довжини ремінь для кисті руки.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.4. Лижні черевики повинні бути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ідібрані виключно за розміром: тісне або дуже вільне взуття може призвести до потертості або травми.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.5. Одяг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захищати від холоду і вітру, бути легким, зручним і теплим.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>.6. При пересуванні на лижах по дистанції необхідно дотримуватися інтервалу 3-4 метра, при спусках - не менше ніж 30 метрі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>.7. При спусках не потрібно виставляти вперед лижні палиці.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.8. Якщо виникає необхідність, присідаючи, падати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на б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ік (обов'язково тримати при цьому палки позаду).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>.9. Не перетинати лижню, по якій пересуваються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пускаються зі схилу, інші лижники.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.10. Не стрибати з трампліна: для цього потрібні хороша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ідготовка і спеціальні стрибкові лижі.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.11. При довгому катанні на лижах можуть бути отримані обмороження. При втраті чутливості шкіри вух, носа, щік слід негайно виконати розтирання. Робити це потрібно сухою рукою, а не снігом, так як в останньому випадку можна пошкодити шкіру і занести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ізну інфекцію.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.12. Не можна роздягатися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ід час пересування на лижах по дистанції (так як це призведе до застуди). Краще зняти зайвий одяг до початку лижної гонки, а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ісля її завершення знову надіти.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.13. Переносити лижі необхідно в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вертикальному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положенні, гострими кінцями вгору.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.14. Перед тим, як вносити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приміщення, зчистити сніг з лиж.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.15. Відразу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>ісля лижної прогулянки не потрібно пити холодну воду, щоб не захворіло горло.</w:t>
      </w:r>
    </w:p>
    <w:p w:rsidR="007C7B9E" w:rsidRPr="008D12D5" w:rsidRDefault="007652AA" w:rsidP="007C7B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14</w:t>
      </w:r>
      <w:r w:rsidR="007C7B9E" w:rsidRPr="008D12D5">
        <w:rPr>
          <w:rFonts w:ascii="Times New Roman" w:hAnsi="Times New Roman" w:cs="Times New Roman"/>
          <w:sz w:val="24"/>
          <w:szCs w:val="24"/>
        </w:rPr>
        <w:t xml:space="preserve">.16. Кататися на лижах неприпустимо при температурі нижче -14 і наявності </w:t>
      </w:r>
      <w:proofErr w:type="gramStart"/>
      <w:r w:rsidR="007C7B9E" w:rsidRPr="008D12D5">
        <w:rPr>
          <w:rFonts w:ascii="Times New Roman" w:hAnsi="Times New Roman" w:cs="Times New Roman"/>
          <w:sz w:val="24"/>
          <w:szCs w:val="24"/>
        </w:rPr>
        <w:t>сильного</w:t>
      </w:r>
      <w:proofErr w:type="gramEnd"/>
      <w:r w:rsidR="007C7B9E" w:rsidRPr="008D12D5">
        <w:rPr>
          <w:rFonts w:ascii="Times New Roman" w:hAnsi="Times New Roman" w:cs="Times New Roman"/>
          <w:sz w:val="24"/>
          <w:szCs w:val="24"/>
        </w:rPr>
        <w:t xml:space="preserve"> вітру.</w:t>
      </w:r>
    </w:p>
    <w:p w:rsidR="00981A57" w:rsidRPr="008D12D5" w:rsidRDefault="007652AA" w:rsidP="00981A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981A57" w:rsidRPr="008D12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81A57" w:rsidRPr="008D12D5">
        <w:rPr>
          <w:rFonts w:ascii="Times New Roman" w:hAnsi="Times New Roman" w:cs="Times New Roman"/>
          <w:b/>
          <w:sz w:val="24"/>
          <w:szCs w:val="24"/>
          <w:lang w:val="uk-UA"/>
        </w:rPr>
        <w:t>При встановленні ялинки необхідно: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12D5">
        <w:rPr>
          <w:rFonts w:ascii="Times New Roman" w:hAnsi="Times New Roman" w:cs="Times New Roman"/>
          <w:sz w:val="24"/>
          <w:szCs w:val="24"/>
          <w:lang w:val="uk-UA"/>
        </w:rPr>
        <w:t>розмістити її на стійкій основі: на підставці, в посудині з піском, так, щоб вона не перешкоджала виходу з приміщення, знаходилася на відстані не менше півметра від систем опалення, телевізорів, приймачів, магнітофонів, легкозаймистих матеріалів;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гірлянди варто купувати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спеціалізованих крамницях, а не на ринках, де часто-густо зустрічається неякісний товар;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для прикрашення ялинки застосовуйте електричні гірлянди тільки ліцензійного виготовлення;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лампи гірлянди закріплюйте надійно, бо при падінні від поштовху чи протягу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можуть стати причиною пожежі;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обов'язково переві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рте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справність електричного проводу, його ізоляцію;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слід прикрашати ялинку целулоїдними, паперовими та іншими легкозаймистими іграшками й прикрасами, ватою, марлею. І звичайно ж, не можна для прикраси використовувати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ічки;</w:t>
      </w:r>
    </w:p>
    <w:p w:rsidR="00981A57" w:rsidRPr="008D12D5" w:rsidRDefault="00981A57" w:rsidP="00981A57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якщо ж Ви помітили ознаки пожежі - не панікуйте. Спочатку подивіться, що горить. Якщо це гірлянда - негайно вимкніть її з розетки. Якщо ялинка вже запалала - беріть хутко ковдру, рядно, намочуйте їх у воді й накривайте ялинку або просто залийте її водою. Якщо ж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Ви сам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 не в змозі справитися з вогнем – негайно викликайте пожежно-рятувальну службу за номером „101”. Пові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рте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, професіонали Вам завжди допоможуть.</w:t>
      </w:r>
    </w:p>
    <w:p w:rsidR="00981A57" w:rsidRPr="008D12D5" w:rsidRDefault="007652AA" w:rsidP="00981A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16</w:t>
      </w:r>
      <w:r w:rsidR="00981A57" w:rsidRPr="008D12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gramStart"/>
      <w:r w:rsidR="00981A57" w:rsidRPr="008D12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81A57" w:rsidRPr="008D12D5">
        <w:rPr>
          <w:rFonts w:ascii="Times New Roman" w:hAnsi="Times New Roman" w:cs="Times New Roman"/>
          <w:b/>
          <w:sz w:val="24"/>
          <w:szCs w:val="24"/>
        </w:rPr>
        <w:t>ід час вико</w:t>
      </w:r>
      <w:r w:rsidR="00981A57" w:rsidRPr="008D12D5">
        <w:rPr>
          <w:rFonts w:ascii="Times New Roman" w:hAnsi="Times New Roman" w:cs="Times New Roman"/>
          <w:b/>
          <w:sz w:val="24"/>
          <w:szCs w:val="24"/>
        </w:rPr>
        <w:t>ристання піротехнічних виробів:</w:t>
      </w:r>
    </w:p>
    <w:p w:rsidR="00981A57" w:rsidRPr="008D12D5" w:rsidRDefault="00981A57" w:rsidP="00981A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12D5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купувати і використовувати лиш</w:t>
      </w:r>
      <w:r w:rsidR="008D12D5">
        <w:rPr>
          <w:rFonts w:ascii="Times New Roman" w:hAnsi="Times New Roman" w:cs="Times New Roman"/>
          <w:sz w:val="24"/>
          <w:szCs w:val="24"/>
        </w:rPr>
        <w:t>е дорослим!</w:t>
      </w:r>
    </w:p>
    <w:p w:rsidR="00981A57" w:rsidRPr="008D12D5" w:rsidRDefault="00981A57" w:rsidP="00981A57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Шановні батьки, купуйте лише ліцензовані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іротехнічні вироби;</w:t>
      </w:r>
    </w:p>
    <w:p w:rsidR="00981A57" w:rsidRPr="008D12D5" w:rsidRDefault="00981A57" w:rsidP="00981A57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використовуйте їх відповідно до інструкцій, розміщених на виробі або на його споживчому пакеті;</w:t>
      </w:r>
    </w:p>
    <w:p w:rsidR="00981A57" w:rsidRPr="008D12D5" w:rsidRDefault="00981A57" w:rsidP="00981A57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застерігаємо, що користування такими приладами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приміщенні категорично забороняється;</w:t>
      </w:r>
    </w:p>
    <w:p w:rsidR="00981A57" w:rsidRPr="008D12D5" w:rsidRDefault="00981A57" w:rsidP="00981A57">
      <w:pPr>
        <w:pStyle w:val="a6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звертаємо увагу батьків - пам'ятайте: в жодному разі не залишайте сірники, запальнички, бенгальські вогники та інші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іротехнічні засоби у легкодоступних для дітей місцях, не дозволяйте малюкам самим </w:t>
      </w:r>
      <w:r w:rsidRPr="008D12D5">
        <w:rPr>
          <w:rFonts w:ascii="Times New Roman" w:hAnsi="Times New Roman" w:cs="Times New Roman"/>
          <w:sz w:val="24"/>
          <w:szCs w:val="24"/>
        </w:rPr>
        <w:t>бавитися з такими іграшками.</w:t>
      </w:r>
    </w:p>
    <w:p w:rsidR="007652AA" w:rsidRPr="007652AA" w:rsidRDefault="007652AA" w:rsidP="007652A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17</w:t>
      </w:r>
      <w:r w:rsidRPr="007652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 Вимоги безпеки життєдіяльності учнів при виникненні надзвичайної або аварійної ситуації.</w:t>
      </w:r>
    </w:p>
    <w:p w:rsidR="007652AA" w:rsidRPr="008D12D5" w:rsidRDefault="007652AA" w:rsidP="007652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17</w:t>
      </w:r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.1. Не панікувати, не кричати, не метушитися, чітко й спокійно виконувати вказівки дорослих, які перебувають поряд.</w:t>
      </w:r>
    </w:p>
    <w:p w:rsidR="007652AA" w:rsidRPr="008D12D5" w:rsidRDefault="007652AA" w:rsidP="007652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17</w:t>
      </w:r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.2. Зателефонувати батькам, коротко описати ситуацію, повідомити про </w:t>
      </w:r>
      <w:proofErr w:type="gramStart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ісце свого перебування.</w:t>
      </w:r>
    </w:p>
    <w:p w:rsidR="007652AA" w:rsidRPr="008D12D5" w:rsidRDefault="007652AA" w:rsidP="007652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17</w:t>
      </w:r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.3. Якщо ситуація вийшла з-під контролю дорослих, слід зателефонувати в служби екстреної допомоги за телефонами:</w:t>
      </w:r>
    </w:p>
    <w:p w:rsidR="007652AA" w:rsidRPr="007652AA" w:rsidRDefault="007652AA" w:rsidP="007652AA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101 – пожежна охорона;</w:t>
      </w:r>
    </w:p>
    <w:p w:rsidR="007652AA" w:rsidRPr="007652AA" w:rsidRDefault="007652AA" w:rsidP="007652AA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102– міліція;</w:t>
      </w:r>
    </w:p>
    <w:p w:rsidR="007652AA" w:rsidRPr="007652AA" w:rsidRDefault="007652AA" w:rsidP="007652AA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103 – швидка медична допомога;</w:t>
      </w:r>
    </w:p>
    <w:p w:rsidR="007652AA" w:rsidRPr="007652AA" w:rsidRDefault="007652AA" w:rsidP="007652AA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104 – газова служба,</w:t>
      </w:r>
    </w:p>
    <w:p w:rsidR="007652AA" w:rsidRPr="007652AA" w:rsidRDefault="007652AA" w:rsidP="007652AA">
      <w:pPr>
        <w:pStyle w:val="a6"/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коротко описати ситуацію, назвати адресу, де сталася надзвичайна ситуація, своє </w:t>
      </w:r>
      <w:proofErr w:type="gramStart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</w:t>
      </w:r>
      <w:proofErr w:type="gramEnd"/>
      <w:r w:rsidRPr="007652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ізвище, ім’я, номер свого телефону.</w:t>
      </w:r>
    </w:p>
    <w:p w:rsidR="007652AA" w:rsidRPr="008D12D5" w:rsidRDefault="007652AA" w:rsidP="007652A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 w:eastAsia="ru-RU"/>
        </w:rPr>
        <w:t>17</w:t>
      </w:r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.4. </w:t>
      </w:r>
      <w:proofErr w:type="gramStart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раз</w:t>
      </w:r>
      <w:proofErr w:type="gramEnd"/>
      <w:r w:rsidRPr="008D12D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і можливості покинути територію аварійної небезпеки.</w:t>
      </w:r>
    </w:p>
    <w:p w:rsidR="00981A57" w:rsidRPr="008D12D5" w:rsidRDefault="007652AA" w:rsidP="00981A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 w:rsidR="00981A57" w:rsidRPr="008D12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81A57" w:rsidRPr="008D12D5">
        <w:rPr>
          <w:rFonts w:ascii="Times New Roman" w:hAnsi="Times New Roman" w:cs="Times New Roman"/>
          <w:b/>
          <w:sz w:val="24"/>
          <w:szCs w:val="24"/>
        </w:rPr>
        <w:t xml:space="preserve">Правила поведінки </w:t>
      </w:r>
      <w:proofErr w:type="gramStart"/>
      <w:r w:rsidR="00981A57" w:rsidRPr="008D12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81A57" w:rsidRPr="008D12D5">
        <w:rPr>
          <w:rFonts w:ascii="Times New Roman" w:hAnsi="Times New Roman" w:cs="Times New Roman"/>
          <w:b/>
          <w:sz w:val="24"/>
          <w:szCs w:val="24"/>
        </w:rPr>
        <w:t>ід час масових заходів.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 місцях скупчення великої кількості людей не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штовхатись, бігати, йти напереріз основної маси людей.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Бажано триматися якнайдалі від центру натовпу,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ін, дверей, скляних вітрин, металевих огорож та інших місць, де можна дістати травму.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Найбільша небезпека в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ісцях скупчення великої кількості людей — масова паніка та втеча натовпу. У натовпі люди змінюються. Охоплені панікою,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думають тільки про власний порятунок. Паніка може виникнути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час пожежі, бійки, аварії. Це може трапитись навіть при вимкненні світла. Всіма засобами боріться з панікою.</w:t>
      </w:r>
    </w:p>
    <w:p w:rsidR="00981A57" w:rsidRPr="008D12D5" w:rsidRDefault="007652AA" w:rsidP="00981A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="00981A57" w:rsidRPr="008D12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981A57" w:rsidRPr="008D12D5">
        <w:rPr>
          <w:rFonts w:ascii="Times New Roman" w:hAnsi="Times New Roman" w:cs="Times New Roman"/>
          <w:b/>
          <w:sz w:val="24"/>
          <w:szCs w:val="24"/>
        </w:rPr>
        <w:t xml:space="preserve">Поведінка </w:t>
      </w:r>
      <w:proofErr w:type="gramStart"/>
      <w:r w:rsidR="00981A57" w:rsidRPr="008D12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81A57" w:rsidRPr="008D12D5">
        <w:rPr>
          <w:rFonts w:ascii="Times New Roman" w:hAnsi="Times New Roman" w:cs="Times New Roman"/>
          <w:b/>
          <w:sz w:val="24"/>
          <w:szCs w:val="24"/>
        </w:rPr>
        <w:t>ід час виникнення паніки: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робіть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ізких рухів, не бігайте, не галасуйте. Головне — не дозволяйте емоціям скувати твою волю та відібрати всіляку можливість діяти розумно і цілеспрямовано. Необхідно, щоб голова була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ясною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Звільніться від довгого шарфа, щоб уникнути задушення.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Застебніть на одязі всі ґудзики та «блискавки», щоб ні за що у натовпі не зачепитися.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Руки завжди тримайте вільними, зігнутими у ліктях та притиснутими до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тіла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іпляйтеся за дерева, стовпи, огорожі, щоб не зламати руки.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Міцно тримайтеся на ногах, уникайте падіння.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Впавши на землю, скрутіться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клубок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«калачиком», ляжте на бік, закрийте руками голову та потилицю.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Опинившись на землі, спробуйте негайно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ідвестися. Встаючи,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ідтягніть до себе руки та ноги, різко підніміться вперед та вгору.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У натовпі захищай груди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іднятими ліктями.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Ніколи не намагайся йти проти натовпу, вибирайся з нього вздовж напрямку руху. Небезпечні: вітрини, грати, стовпи, дерева — все нерухоме.</w:t>
      </w:r>
    </w:p>
    <w:p w:rsidR="00981A57" w:rsidRPr="008D12D5" w:rsidRDefault="008D12D5" w:rsidP="008D12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652A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8D12D5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81A57" w:rsidRPr="008D12D5">
        <w:rPr>
          <w:rFonts w:ascii="Times New Roman" w:hAnsi="Times New Roman" w:cs="Times New Roman"/>
          <w:sz w:val="24"/>
          <w:szCs w:val="24"/>
        </w:rPr>
        <w:t>Не можна: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12D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іплятися руками за щось;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намагатися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ідняти речі, що впали на землю.</w:t>
      </w:r>
    </w:p>
    <w:p w:rsidR="00981A57" w:rsidRPr="007652AA" w:rsidRDefault="007652AA" w:rsidP="007652AA">
      <w:pPr>
        <w:pStyle w:val="a6"/>
        <w:numPr>
          <w:ilvl w:val="1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1A57" w:rsidRPr="007652AA">
        <w:rPr>
          <w:rFonts w:ascii="Times New Roman" w:hAnsi="Times New Roman" w:cs="Times New Roman"/>
          <w:sz w:val="24"/>
          <w:szCs w:val="24"/>
        </w:rPr>
        <w:t>Треба: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застібнутися;</w:t>
      </w:r>
    </w:p>
    <w:p w:rsidR="00981A57" w:rsidRPr="008D12D5" w:rsidRDefault="00981A57" w:rsidP="00981A57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викинути сумку, парасольку;</w:t>
      </w:r>
    </w:p>
    <w:p w:rsidR="007652AA" w:rsidRPr="007652AA" w:rsidRDefault="00981A57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lastRenderedPageBreak/>
        <w:t>руки повинні бути вільними.</w:t>
      </w:r>
    </w:p>
    <w:p w:rsidR="00981A57" w:rsidRPr="007652AA" w:rsidRDefault="00981A57" w:rsidP="007652AA">
      <w:pPr>
        <w:pStyle w:val="a6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2AA">
        <w:rPr>
          <w:rFonts w:ascii="Times New Roman" w:hAnsi="Times New Roman" w:cs="Times New Roman"/>
          <w:sz w:val="24"/>
          <w:szCs w:val="24"/>
        </w:rPr>
        <w:t>Якщо натовп потяг тебе – не чини йому опору.</w:t>
      </w:r>
    </w:p>
    <w:p w:rsidR="00981A57" w:rsidRPr="007652AA" w:rsidRDefault="00981A57" w:rsidP="007652AA">
      <w:pPr>
        <w:pStyle w:val="a6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652AA">
        <w:rPr>
          <w:rFonts w:ascii="Times New Roman" w:hAnsi="Times New Roman" w:cs="Times New Roman"/>
          <w:b/>
          <w:sz w:val="24"/>
          <w:szCs w:val="24"/>
        </w:rPr>
        <w:t>Правила поводження з вогнем (Святкування Нового року)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Сірники -  не іграшка. Невміле, необережне користування ними спричинити пожежу.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запалюй бенгальські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вогні у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приміщенні, особливо біля новорічних ялинок.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прикрашай ялинку легкозаймистими речовинами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ватою ).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Петарди небезпечна іграшка. Якщо ти вирі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шив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все-таки гратися ними то уважно прочитай інструкцію. Переконайся, що цей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виріб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 xml:space="preserve"> має ліцензію.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>Не можна сушити речі біля вогню, газових електричних плит, електронагрівальних приладі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ісі не розводь вогнищ, особливо в літку. Від таких вогнищ часто вигоряють величезні масиви лісу, гинуть зві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 і птахи. Інколи й люди.</w:t>
      </w:r>
    </w:p>
    <w:p w:rsidR="00981A57" w:rsidRPr="008D12D5" w:rsidRDefault="00981A57" w:rsidP="008D12D5">
      <w:pPr>
        <w:pStyle w:val="a6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2D5">
        <w:rPr>
          <w:rFonts w:ascii="Times New Roman" w:hAnsi="Times New Roman" w:cs="Times New Roman"/>
          <w:sz w:val="24"/>
          <w:szCs w:val="24"/>
        </w:rPr>
        <w:t xml:space="preserve">Не використовуйте вибухово-небезпечні речовини </w:t>
      </w:r>
      <w:proofErr w:type="gramStart"/>
      <w:r w:rsidRPr="008D12D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D12D5">
        <w:rPr>
          <w:rFonts w:ascii="Times New Roman" w:hAnsi="Times New Roman" w:cs="Times New Roman"/>
          <w:sz w:val="24"/>
          <w:szCs w:val="24"/>
        </w:rPr>
        <w:t>ід час святкування Новорічних  та Великодних свят (петарди, бенгальські вогні, лужні метали).</w:t>
      </w:r>
    </w:p>
    <w:p w:rsidR="00981A57" w:rsidRPr="008D12D5" w:rsidRDefault="00981A57" w:rsidP="008D12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81A57" w:rsidRPr="008D12D5" w:rsidSect="000A0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3870"/>
    <w:multiLevelType w:val="hybridMultilevel"/>
    <w:tmpl w:val="BF9E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81102"/>
    <w:multiLevelType w:val="hybridMultilevel"/>
    <w:tmpl w:val="57B6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A145A"/>
    <w:multiLevelType w:val="hybridMultilevel"/>
    <w:tmpl w:val="0480F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C6D1D"/>
    <w:multiLevelType w:val="multilevel"/>
    <w:tmpl w:val="7A2A0430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9FE6D77"/>
    <w:multiLevelType w:val="hybridMultilevel"/>
    <w:tmpl w:val="958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420B8"/>
    <w:multiLevelType w:val="hybridMultilevel"/>
    <w:tmpl w:val="F774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779B6"/>
    <w:multiLevelType w:val="hybridMultilevel"/>
    <w:tmpl w:val="F734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751B8"/>
    <w:multiLevelType w:val="hybridMultilevel"/>
    <w:tmpl w:val="A8AC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111DC"/>
    <w:multiLevelType w:val="hybridMultilevel"/>
    <w:tmpl w:val="CC4A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F7EAA"/>
    <w:multiLevelType w:val="hybridMultilevel"/>
    <w:tmpl w:val="1D2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5477ED"/>
    <w:multiLevelType w:val="hybridMultilevel"/>
    <w:tmpl w:val="28329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377F0"/>
    <w:multiLevelType w:val="hybridMultilevel"/>
    <w:tmpl w:val="FEA22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71CC4"/>
    <w:multiLevelType w:val="hybridMultilevel"/>
    <w:tmpl w:val="6A06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55D52"/>
    <w:multiLevelType w:val="hybridMultilevel"/>
    <w:tmpl w:val="97D0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195ABF"/>
    <w:multiLevelType w:val="hybridMultilevel"/>
    <w:tmpl w:val="AD4258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F4F4A"/>
    <w:multiLevelType w:val="hybridMultilevel"/>
    <w:tmpl w:val="092E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81420"/>
    <w:multiLevelType w:val="hybridMultilevel"/>
    <w:tmpl w:val="7EDA065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42779"/>
    <w:multiLevelType w:val="multilevel"/>
    <w:tmpl w:val="F842B79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15C4A41"/>
    <w:multiLevelType w:val="hybridMultilevel"/>
    <w:tmpl w:val="C47A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0515E"/>
    <w:multiLevelType w:val="hybridMultilevel"/>
    <w:tmpl w:val="81FAD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369FA"/>
    <w:multiLevelType w:val="hybridMultilevel"/>
    <w:tmpl w:val="C754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31C6B"/>
    <w:multiLevelType w:val="hybridMultilevel"/>
    <w:tmpl w:val="E068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026AA"/>
    <w:multiLevelType w:val="hybridMultilevel"/>
    <w:tmpl w:val="24EE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8"/>
  </w:num>
  <w:num w:numId="4">
    <w:abstractNumId w:val="13"/>
  </w:num>
  <w:num w:numId="5">
    <w:abstractNumId w:val="10"/>
  </w:num>
  <w:num w:numId="6">
    <w:abstractNumId w:val="18"/>
  </w:num>
  <w:num w:numId="7">
    <w:abstractNumId w:val="0"/>
  </w:num>
  <w:num w:numId="8">
    <w:abstractNumId w:val="12"/>
  </w:num>
  <w:num w:numId="9">
    <w:abstractNumId w:val="1"/>
  </w:num>
  <w:num w:numId="10">
    <w:abstractNumId w:val="11"/>
  </w:num>
  <w:num w:numId="11">
    <w:abstractNumId w:val="16"/>
  </w:num>
  <w:num w:numId="12">
    <w:abstractNumId w:val="3"/>
  </w:num>
  <w:num w:numId="13">
    <w:abstractNumId w:val="19"/>
  </w:num>
  <w:num w:numId="14">
    <w:abstractNumId w:val="22"/>
  </w:num>
  <w:num w:numId="15">
    <w:abstractNumId w:val="9"/>
  </w:num>
  <w:num w:numId="16">
    <w:abstractNumId w:val="5"/>
  </w:num>
  <w:num w:numId="17">
    <w:abstractNumId w:val="14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F8"/>
    <w:rsid w:val="00094109"/>
    <w:rsid w:val="000A0CAE"/>
    <w:rsid w:val="001F7A30"/>
    <w:rsid w:val="002A1746"/>
    <w:rsid w:val="007652AA"/>
    <w:rsid w:val="007C7B9E"/>
    <w:rsid w:val="008D12D5"/>
    <w:rsid w:val="00981A57"/>
    <w:rsid w:val="00C411CD"/>
    <w:rsid w:val="00F1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CAE"/>
    <w:rPr>
      <w:b/>
      <w:bCs/>
    </w:rPr>
  </w:style>
  <w:style w:type="character" w:styleId="a5">
    <w:name w:val="Emphasis"/>
    <w:basedOn w:val="a0"/>
    <w:uiPriority w:val="20"/>
    <w:qFormat/>
    <w:rsid w:val="000A0CA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C7B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7C7B9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D12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0C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2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C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0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CAE"/>
    <w:rPr>
      <w:b/>
      <w:bCs/>
    </w:rPr>
  </w:style>
  <w:style w:type="character" w:styleId="a5">
    <w:name w:val="Emphasis"/>
    <w:basedOn w:val="a0"/>
    <w:uiPriority w:val="20"/>
    <w:qFormat/>
    <w:rsid w:val="000A0CA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C7B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7C7B9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D12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4567</Words>
  <Characters>26034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2020-12-26T21:13:00Z</dcterms:created>
  <dcterms:modified xsi:type="dcterms:W3CDTF">2021-12-19T17:49:00Z</dcterms:modified>
</cp:coreProperties>
</file>