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Лектор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старший викладач кафедри виховання та культури здоров’я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Андрющенко Тетяна</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Танцювальна фітнес програма, як засіб</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 оздоровлення школярів</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Очікувані навчальні результати:</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використання фітнес технологій у формуванні ключових компетентностей учнів Нової української школи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Застосування сучасних підходів до організації фізкультурно-оздоровчої роботи з дітьми шкільного віку.</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системи інноваційних підходів до організації  сучасних уроків фізичної культури і забезпечення оптимальних умов для фізичного розвитку та зміцнення здоров’я дітей. у контексті Концепції Нової української школи.</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надати педагогам сучасне поняття фітнес технологій і його основних складових;</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фітнес технології, спрямовані на формування у підростаючого покоління  ключових компетентностей та загально-фізіологічний вплив на організм;</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стимулювати слухачів до висловлювання, використання різних способів розв’язування ситуативних завдань, без страху помилятися;</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базову інформацію про головні вимоги до сучасного уроку;</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851"/>
          <w:tab w:val="left" w:leader="none" w:pos="993"/>
        </w:tabs>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комплексний підхід до навчання рухових дій і розвитку фізичних якостей.</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Форми контролю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проведення самооцінки щодо  поставленої проблеми.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Матеріал для обов’язкового вивчення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Теоретичний матеріал лекції.</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Здоров’я дітей має важливе значення як для сучасності, так і для майбутнього.</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Здорова нація – це майбутня еліта суспільства, його розумовий потенціал. Вони є майбутніми творцями матеріальних і духовних благ країни, а в нині – це обличчя нації, її краса, енергія, активність, творчість.</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Зараз здоров’я школярів усе частіше стає приводом для занепокоєння спеціалістів із його збереження, що пов’язано з багатьма зовнішніми й внутрішніми факторами – погіршенням стану навколишнього середовища, комп’ютерних ігор, інтернет-залежності, підвищенням розумових та психічних навантажень, зменшенням фізичної активності, появою нових інфекційних захворювань. [17]</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здоров'я підростаючого покоління в Україні невблаганно знижується. Тому збереження і зміцнення здоров'я дітей та підлітків є сьогодні пріоритетним завданням держави. Одним із шляхів вирішення цієї проблеми може бути впровадження різних напрямків фітнесу в систему шкільної фізкультурної освіти, що сприятиме оновленню занять з фізичної культури школярів.</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Нове покоління «Z» дотримується принципу "Живи справжнім", намагаючись ні про що сильно не турбуватися. У списку пріоритетів покоління "Z" - збереження здоров'я, прагнення придбати і підтримувати ідеальну фізичну форму. Цим дітям важко довго залишатися зосередженими на чомусь одному, вони дуже непосидючі, гіперактивні. Мислення таких дітей орієнтоване на те, щоб переробляти інформацію короткими порціями - це так зване "кліпове мислення". Це діти мультимедійних технологій, ними легко маніпулювати. Вони швидко дорослішають займаючись самоосвітою, їх погляди формує Інтернет. З урахуванням особливостей покоління "Z" необхідний вибір адекватного стилю навчання. На відміну від попереднього покоління, покоління "Z" ще більше потребує технологій та інновації, більш того, вони значніше наближені до творчої діяльності</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інноваційних видів рухової активності в процесі фізичного виховання дає змогу дитині швидше і якісніше оволодіти новими вміннями та навичками, які сприяють підвищенню рівня фізичної підготовленості та фізичної працездатності школярів Сучасна  танцювальна програма з використання фітнес-технологій спрямована на підвищення інтересу учнів до уроку фізичної культури і прилучення їх до систематичних занять фізичними вправами, сприяє оптимізації навчально-виховного процесу та підвищенню рівня фізичної підготовленості. Призводить до оптимізації функціонального стану серцево-судинної системи, всього організму в цілому.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Пропаганда фітнесу в засобах масової інформації та вільний доступ до веб - ресурсів служить додатковим аргументом на користь вибору занять. Їх інтерес також обумовлений і тим, що фітнес-програми загальнодоступні, доступність занять фітнесом визначається, насамперед, тим, що їх зміст базується на простих вправах і в більшості випадків, не потрібно спеціального дорогого устаткування.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Їх ефективність полягає в рівносторонньому впливі на опорно-руховий апарат, серцево-судинну, дихальну і нервову системи організму дитини, розвиток рухових здібностей та профілактику різних захворювань. Емоційність занять пояснюється не тільки музичним супроводом, що створює позитивний психологічний настрій, а й прагненням погоджувати свої рухи з рухами партнерів у групі, можливістю демонструвати добре відпрацьовані рухи, отриманням задоволеності від занять, що також емоційно надихає і підвищує інтерес до них.</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фітнес - технологій спрямовані передовсім на розвиток кардіо - респіраторної системи. Аеробні вправи підвищують функціональні можливості серцево-судинної системи, зміцнюють серцевий м'яз, збільшують її здатність засвоювати кисень. Крім оздоровчого ефекту, пов'язаного з поліпшенням роботи органів кровообігу і дихання, аеробні навантаження позитивно впливають на вуглеводний обмін, функцію печінки та шлунково-кишкового тракту. Аеробні навантаження сприяють зниженню частоти серцевих скорочень, артеріального тиску, зменшують ризик виникнення серцевої недостатності, покращують роботу легенів і допомагають подолати стресові стани організму.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Грамотне і цілеспрямоване впровадження фітнес-технологій в заняття фізичною культурою для оздоровлення, розвитку та виховання дітей і підлітків є в даний час однією з основних і актуальних завдань модернізації навчальних планів, програм.</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Навчальною програмою з фізичної культури для учнів 5-9 класів (2012) зазначається: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Фізичне виховання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важливий засіб фізичного, соціального та духовного розвитку учнівської молоді».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Основною метою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навчального предмета «Фізична культура» є: формування в учнів стійкої мотивації щодо збереження свого здоров’я, фізичного розвитку та фізичної підготовленості; гармонійний розвиток природних здібностей та психічних якостей; використання засобів фізичного виховання в організації здорового способу життя.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реалізовується комплексом таких навчальних, оздоровчих і виховних завдань:</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загальних уявлень про фізичну культуру, її значення в житті людини, збереження та зміцнення здоров’я, фізичного розвитку;</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розширення рухового досвіду, вдосконалення навичок життєво необхідних рухових дій, використання їх у повсякденній та ігровій діяльності;</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розширення функціональних можливостей організму дитини через цілеспрямований розвиток основних фізичних якостей і природних здібностей;</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ціннісних орієнтацій щодо використання фізичних вправ як одного з головних чинників здорового способу життя;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практичних навичок для самостійних занять фізичними вправами та проведення активного відпочинку».[1]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Впровадження фітнес - технологій допомагає реалізувати основні задачі навчальної програми з фізичної культури.</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Національній Доктрині розвитку фізичної культури і спорту» (2004) визначені стратегічні напрямки держави: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88888"/>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у населення сталих традицій та мотивацій щодо фізичного виховання і масового спорту, як важливого чинника забезпечення здорового способу життя»;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«удосконалення форм залучення різних груп населення до регулярних та повноцінних занять фізичною культурою і спортом».[2]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Традиційні підходи до уроку фізичної культури застаріли, а колишні методики вимагають кардинального перегляду і оновлення. Необхідний новий пошук і впровадження в практику інноваційних навчальних технологій.</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«Ключовими напрямами державної освітньої політики мають стати: формування здоров’язбережного середовища, екологізації освіти, валеологічної культури учасників навчально-виховного процесу; розвиток наукової та інноваційної діяльності в освіті, підвищення якості освіти на інноваційній основі» Національна стратегія розвитку освіти в Україні на період до 2021 року [4]</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свою чергу, в галузі фізичної культури, у зв'язку з кризовим станом проблеми здоров'я підростаючого покоління, особливої актуальності набуває створення, в першу чергу, інноваційних оздоровчих технологій для дітей і підлітків, призначених, переважно, для життєзабезпечення функціональних систем організму людини (серцево-судинної, дихальної, імунної, нервової).</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Велика частина оздоровчих інновацій пов'язана з розвитком фітнес індустрії. Саме завдяки розвитку фітнесу з'явився один з найбільш сьогодні популярних термінів у фізичній культурі фітнес-технології, який зустрічається і в наукових дослідженнях, і в методичних розробках, і в освітніх програмах.</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Враховуючи вимоги держави та актуальні проблеми, вважаю доцільним впроваджувати у сучасний процес фізичної культури фітнес-технології. Відмінною особливістю фітнес-технологій для дітей і підлітків є їх доступність, ефективність, емоційність, відповідність моді на ті чи інші види рухової активності.</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Велика різноманітність інноваційних засобів, методів і форм занять дозволяють створювати необмежені можливості для оздоровлення, формування, зміцнення і збереження всіх компонентів здоров'я підростаючого покоління в цілому.</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сучасному етапі оздоровчих технологій фітнес-індустрія розвивається швидкими темпами, бере для вирішення своїх завдань все найцінніше, напрацьоване за багато років в оздоровчій фізичній культурі (основою є як традиційні, так і інноваційні методики, програми, технології та ін.), модернізується і на цій основі створює фітнес-технології, опис яких зустрічається як в наукових дослідженнях, методичних розробках, освітніх програмах, так і в різних видах фізичної культури.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Вагомою тенденцією у сфері вітчизняних наукових пошуків методів оптимізації системи фізичного виховання стає розробка та впровадження аеробних технологій в урочну форму навчання.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 ідея полягає у створенні свідомого ставлення до оздоровчих занять, формуванні стійкого інтересу до занять фізичної культури, позитивного і активного ставлення до здорового способу життя, розкриття творчих та рухових здібностей кожного, розширенні функціональних можливостей та формуванні практичних навичок для самостійних занять.</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Концептуальні засади впровадження фітнес-технологій у сучасний освітній процес фізичної культури.</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 державної влади та органи місцевого самоврядування сприяють розвитку фізичної культури в навчальних закладах. Фізична культура у сфері освіти має на меті забезпечити розвиток фізичного здоров'я учнів та студентів, комплексний підхід до формування розумових і фізичних здібностей особистості, вдосконалення фізичної та психологічної підготовки до активного життя, професійної діяльності на принципах індивідуального підходу, пріоритету оздоровчої спрямованості, широкого використання різноманітних засобів та форм фізичного виховання і масового спорту, безперервності цього процесу протягом усього життя.» </w:t>
      </w:r>
      <w:hyperlink r:id="rId6">
        <w:r w:rsidDel="00000000" w:rsidR="00000000" w:rsidRPr="00000000">
          <w:rPr>
            <w:rFonts w:ascii="Times New Roman" w:cs="Times New Roman" w:eastAsia="Times New Roman" w:hAnsi="Times New Roman"/>
            <w:b w:val="0"/>
            <w:i w:val="0"/>
            <w:smallCaps w:val="0"/>
            <w:strike w:val="0"/>
            <w:color w:val="4a08ee"/>
            <w:sz w:val="28"/>
            <w:szCs w:val="28"/>
            <w:u w:val="single"/>
            <w:shd w:fill="auto" w:val="clear"/>
            <w:vertAlign w:val="baseline"/>
            <w:rtl w:val="0"/>
          </w:rPr>
          <w:t xml:space="preserve">http://zakon0.rada.gov.ua/laws/show/3808-12/page2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про фізкультуру і спорт ст. 26)</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«Метою освіти є 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творчого, культурного потенціалу народу, підвищення освітнього рівня народу, забезпечення народного господарства кваліфікованими фахівцями». </w:t>
      </w:r>
      <w:hyperlink r:id="rId7">
        <w:r w:rsidDel="00000000" w:rsidR="00000000" w:rsidRPr="00000000">
          <w:rPr>
            <w:rFonts w:ascii="Times New Roman" w:cs="Times New Roman" w:eastAsia="Times New Roman" w:hAnsi="Times New Roman"/>
            <w:b w:val="0"/>
            <w:i w:val="0"/>
            <w:smallCaps w:val="0"/>
            <w:strike w:val="0"/>
            <w:color w:val="4a08ee"/>
            <w:sz w:val="28"/>
            <w:szCs w:val="28"/>
            <w:u w:val="single"/>
            <w:shd w:fill="auto" w:val="clear"/>
            <w:vertAlign w:val="baseline"/>
            <w:rtl w:val="0"/>
          </w:rPr>
          <w:t xml:space="preserve">http://zakon4.rada.gov.ua/laws/show/1060-12</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4a08e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розвитку фізичної культури і спорту є: створення умов для забезпечення оптимальної рухової активності кожної людини впродовж усього життя, досягнення  нею достатнього рівня фізичної та функціональної підготовленості, сприяння соціальному, біологічному та психічному благополуччю поліпшенню стану здоров'я, профілактиці захворювань і фізичній реабілітації;» </w:t>
      </w:r>
      <w:hyperlink r:id="rId8">
        <w:r w:rsidDel="00000000" w:rsidR="00000000" w:rsidRPr="00000000">
          <w:rPr>
            <w:rFonts w:ascii="Times New Roman" w:cs="Times New Roman" w:eastAsia="Times New Roman" w:hAnsi="Times New Roman"/>
            <w:b w:val="0"/>
            <w:i w:val="0"/>
            <w:smallCaps w:val="0"/>
            <w:strike w:val="0"/>
            <w:color w:val="4a08ee"/>
            <w:sz w:val="28"/>
            <w:szCs w:val="28"/>
            <w:u w:val="single"/>
            <w:shd w:fill="auto" w:val="clear"/>
            <w:vertAlign w:val="baseline"/>
            <w:rtl w:val="0"/>
          </w:rPr>
          <w:t xml:space="preserve">http://zakon4.rada.gov.ua/laws/show/1148/2004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Формування ключових компетентностей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Обізнаність та самовираження у сфері культури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Уміння:виражати свій культурний потенціал через рухову діяльність; удосконалювати культуру рухів.Ставлення:усвідомлення можливостей самовираження та самореалізації через фізичну культуру та спорт; дотримання мовленнєвого етикету. Навчальні ресурси:форми фізичного виховання: спортивні свята, змагання, рухливі перерви, фізкультпаузи.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4a08ee"/>
          <w:sz w:val="28"/>
          <w:szCs w:val="28"/>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Екологічна грамотність і здорове життя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Уміння:свідомо ставитися до власного здоров’я та здоров’я інших; організувати гру чи інший вид рухової діяльності, спілкуватися в різних ситуаціях фізкультурно-спортивної діяльності, Ставлення:усвідомлення важливості дотримання санітарно-гігієнічних вимог при виконанні фізичних вправ, значення рухової активності в житті людини для покращення здоров’я, самоконтролю в процесі занять фізичною культурою, дотриматися правил безпечної поведінки під час уроків, змагань та інших форм фізичного виховання.Навчальні ресурси:форми фізичного виховання: спортивні свята, змагання, рухливі ігри.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4a08ee"/>
          <w:sz w:val="28"/>
          <w:szCs w:val="28"/>
          <w:u w:val="none"/>
          <w:shd w:fill="auto" w:val="clear"/>
          <w:vertAlign w:val="baseline"/>
          <w:rtl w:val="0"/>
        </w:rPr>
        <w:t xml:space="preserve">ttps://mon.gov.ua/ua/osvita/zagalna-serednya-osvita/navchalni-programi/navchalni-programi-5-9-klas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4a08e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«Ключовими напрямами державної освітньої політики мають стати: формування здоров’язбережного середовища, екологізації освіти, валеологічної культури учасників навчально-виховного процесу; розвиток наукової та інноваційної діяльності в освіті, підвищення якості освіти на інноваційній основі» </w:t>
      </w:r>
      <w:hyperlink r:id="rId9">
        <w:r w:rsidDel="00000000" w:rsidR="00000000" w:rsidRPr="00000000">
          <w:rPr>
            <w:rFonts w:ascii="Times New Roman" w:cs="Times New Roman" w:eastAsia="Times New Roman" w:hAnsi="Times New Roman"/>
            <w:b w:val="0"/>
            <w:i w:val="0"/>
            <w:smallCaps w:val="0"/>
            <w:strike w:val="0"/>
            <w:color w:val="4a08ee"/>
            <w:sz w:val="28"/>
            <w:szCs w:val="28"/>
            <w:u w:val="single"/>
            <w:shd w:fill="auto" w:val="clear"/>
            <w:vertAlign w:val="baseline"/>
            <w:rtl w:val="0"/>
          </w:rPr>
          <w:t xml:space="preserve">Національна стратегія розвитку освіти в Україні на період до 2021 року</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Завданнями освітньої галузі є:</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підвищення рівня рухової активності;</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удосконалення життєво необхідних умінь та навичок, вміння використовувати їх у навчальній та повсякденній діяльності;</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мотивації учнів щодо дбайливого ставлення до власного здоров’я, занять фізичною культурою, вдосконалення фізичної, соціальної, психічної і духовної складових здоров’я;» </w:t>
      </w:r>
      <w:hyperlink r:id="rId10">
        <w:r w:rsidDel="00000000" w:rsidR="00000000" w:rsidRPr="00000000">
          <w:rPr>
            <w:rFonts w:ascii="Times New Roman" w:cs="Times New Roman" w:eastAsia="Times New Roman" w:hAnsi="Times New Roman"/>
            <w:b w:val="0"/>
            <w:i w:val="0"/>
            <w:smallCaps w:val="0"/>
            <w:strike w:val="0"/>
            <w:color w:val="4a08ee"/>
            <w:sz w:val="28"/>
            <w:szCs w:val="28"/>
            <w:u w:val="single"/>
            <w:shd w:fill="auto" w:val="clear"/>
            <w:vertAlign w:val="baseline"/>
            <w:rtl w:val="0"/>
          </w:rPr>
          <w:t xml:space="preserve">http://zakon4.rada.gov.ua/laws/show/1392-2011-%D0%BF</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та реалізація бажання використовувати рухову активність у повсякденній діяльності відбувається на підставі індивідуальних особливостей і потреб кожної людини. Першочергового значення набуває формування у громадян переконання у необхідності регулярного використання різноманітних форм фізичного виховання та масового спорту. Зміст і обсяг відповідних занять визначається на підставі науково обґрунтованих норм для окремих груп населення, наявних мотивів і цінностей, з урахуванням характеру рухової активності людини у професійній діяльності, навчанні та побуті». </w:t>
      </w:r>
      <w:hyperlink r:id="rId11">
        <w:r w:rsidDel="00000000" w:rsidR="00000000" w:rsidRPr="00000000">
          <w:rPr>
            <w:rFonts w:ascii="Times New Roman" w:cs="Times New Roman" w:eastAsia="Times New Roman" w:hAnsi="Times New Roman"/>
            <w:b w:val="0"/>
            <w:i w:val="0"/>
            <w:smallCaps w:val="0"/>
            <w:strike w:val="0"/>
            <w:color w:val="4a08ee"/>
            <w:sz w:val="28"/>
            <w:szCs w:val="28"/>
            <w:u w:val="single"/>
            <w:shd w:fill="auto" w:val="clear"/>
            <w:vertAlign w:val="baseline"/>
            <w:rtl w:val="0"/>
          </w:rPr>
          <w:t xml:space="preserve">http://zakon4.rada.gov.ua/laws/show/1148/2004</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Теоретичні засади впровадження фітнес-технологій у сучасний процес фізичної культури</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«Історія виникнення дитячого фітнесу свідчить про те, що основи для розвитку популярних напрямків дитячого фітнесу, стали, в першу чергу різні види оздоровчої гімнастики».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«Матеріали з ритмічної гімнастики для занять з дітьми дошкільного та шкільного віку широко представлені в працях Т.Т. Ротерс (1986), Ж.Е. Фирилёвой (1987, 1988, 1994, 1995 - 1996 2000,2006), Т.С. Лисицької (1987,1994), В.Н. Кряж, Е.В. Ветошкина, Н.А. Борівський (1987), Н.ВДружного (1988,1989), В.В. Матова, М.А.Матовой, І.Н.Шаробаровой (1989), Н.В .Казакевіч, Є.Г. Сайкин, Ж.Е. Фирилёвой (2001) та ін. Комплекси вправ для дітей представлені в роботах М.Е. Шадзевской (1985), І.В. Вєдєнєєвої (1986), С.Г. Шипілової (1991), Г.А. Марескіной (1992), С.Б. Шармановой (1996), Г.А. Колодницького, B.C. Кузнєцова (2003) та ін.».</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1990-х роках з'являються такі інноваційні направлення, як ритмопластика, танцювально-ігрова гімнастика «Са-ФіДансі », основою яких є ритмічна гімнастика, дитяча аеробіка, ігровий стретчинг, лікувально-профілактичний танок, фітбол-гімнастика, та ін., що і складає основу програм з дитячого фітнесу».</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«Науково-методичне обґрунтування дитячої аеробіки надано в роботах Т.С. Лисицької, Л.В. Сіднева (2002), СВ. Колесникової (2005) та ін .; рухового ігротренінгу - у А А. Потапчук, Т.С. Овчинниковой (2003); фітбол-аеробіки - у Є.Г. Сайкиної, СВ. Кузьміної (2006,2008); лікувально-профілактичного танцю «Фітнес-Данс» - у Ж.Е. Фирилёвой, Є.Г. Сайкін (2005) та ін.»</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«Визначення ефективності занять ритмічною гімнастикою та дитячої аеробікою і вплив їх на фізичний розвиток, рухової підготовленості дітей різного віку обґрунтовано в дисертаційних дослідженнях СБ Шармановой (1995), Є.Г. Кирилловой (1997), Є.В. Чорнобильської (1999), М.В. Мельничук (2001), М.В. Кузьменко (2002), Є.Ю. Скачкової (2002) та багатьох інших.» [6]</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«Фітнес-технології» - це, перш за все, технології, що забезпечують результативність в заняттях фітнесом. Більш точно їх можна визначити як сукупність наукових методів, кроків, прийомів, сформованих в певний алгоритм дій, який реалізується певним чином в інтересах підвищення ефективності оздоровчого процесу, що забезпечує гарантоване досягнення результату, на основі вільного мотивованого вибору занять фізичними вправами з використанням інноваційних засобів, методів, організаційних форм занять фітнесу, сучасного інвентарю та обладнання» [9, 891]</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«Фітнес-технологій в освіті підвищують рівень проведення традиційних занять фізичною культурою, вносять позитивні емоції, задовольняють потреби дитини у зміцненні здоров'я, формуванні позитивного і активного ставлення до здорового способу життя, успішності і процвітання, відповідності сучасному стилю життя, сприяють розвитку рухових здібностей учнів, їх фізичного розвитку і фізичної підготовленості». [6]</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«Музика володіє властивістю активізувати рухові дії людини. Тому нерозривно пов'язана з навчальним процесом, а також може впливати і на засвоєння рухових навичок. Музика, добре підібрана до рухів, допомагає закріплювати м'язове почуття, запам'ятовувати рухи у зв'язку зі звучанням музичних уривків. Все це виховує музичну пам'ять, закріплює звичку рухатися ритмічно, красиво». </w:t>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http://ilovedomain.ru/kursovaya-2/muzykalnodvigatelnoe-razvitie-uchashchikhsia-na-urokakh-fizicheskoi-kultury/</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«Музичний супровід можна розглядати і як фактор впливу на дітей в процесі навчання вправам за рахунок зміни темпу і ритму музичного супроводу. Правильна методика застосування музики сприяє успішному засвоєнню рухового навику».</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http://spo.1september.ru/view_article.php?ID=200901906%D0%BF%D0%BE%E5%F1</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«Тренування може називатися оздоровчим, якщо проходить на позитивному психоемоційному фоні, відволікає від нав'язливих (частіше негативних) думок, сприяє «зняттю стресу» і «розслаблює» психіку, викликаючи стан умиротворення і комфорту після заняття (В.Н. Селуянов, Є.Б. Мякінченко, 2001)».</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Основна спрямованість оздоровчого тренування підвищення функціонального стану організму і фізичної підготовленості. Однак, щоб домогтися оздоровчого ефекту, фізичні вправи повинні супроводжуватися значними витратами енергії, додавати тривале рівномірне навантаження системам дихання і кровообігу, що забезпечує доставку кисню до тканин, тобто, мати виражену аеробну спрямованість (Ж.К. Холодов, B.C. Кузнецов, 2001)» [6]</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«Модернізація освітнього процесу, повинна бути радикальною: тільки в цьому випадку може бути дозволено протиріччя між застиглими в своєму розвитку засобами і методами фізичної культури, недооцінюванням її ролі в житті людини і суспільства, з одного боку, і об'єктивною необхідністю створення і здійснення адекватної рухової активності з використанням засобів фітнес-технологій ...»[15, 132]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«Вплив шкільного виховання на формування мотивації дітей до занять з фізичної культури і спорту – це один з напрямів сучасної концепції фізичного виховання, спрямований на те, щоб домогтися більш високих результатів фізичної підготовленості на основі реалізації принципово нових підходів, засобів, технологій, де головним є не процедура натаскування на руховий результат, а складна і кропітка робота з формування щиро зацікавленого ставлення до процесу самовдосконалення, створення умов для оволодіння способами удосконалення своєї тілесності. Завдання полягає в тому, щоб зробити активну рухову діяльність більш осмисленою, цілеспрямованою, найбільшою мірою відповідною індивідуальним особливостям кожного» [16]</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Останнім часом фітнес набуває все більшої популярності і займає міцні позиції в житті суспільства. Завдяки такий популярності, фітнес здобув багато різновидів і напрямків:</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ff"/>
          <w:sz w:val="28"/>
          <w:szCs w:val="28"/>
          <w:u w:val="none"/>
          <w:shd w:fill="auto" w:val="clear"/>
          <w:vertAlign w:val="baseline"/>
        </w:rPr>
        <w:drawing>
          <wp:inline distB="0" distT="0" distL="114300" distR="114300">
            <wp:extent cx="4383405" cy="2439035"/>
            <wp:effectExtent b="0" l="0" r="0" t="0"/>
            <wp:docPr descr="14" id="1" name="image1.png"/>
            <a:graphic>
              <a:graphicData uri="http://schemas.openxmlformats.org/drawingml/2006/picture">
                <pic:pic>
                  <pic:nvPicPr>
                    <pic:cNvPr descr="14" id="0" name="image1.png"/>
                    <pic:cNvPicPr preferRelativeResize="0"/>
                  </pic:nvPicPr>
                  <pic:blipFill>
                    <a:blip r:embed="rId14"/>
                    <a:srcRect b="0" l="0" r="0" t="0"/>
                    <a:stretch>
                      <a:fillRect/>
                    </a:stretch>
                  </pic:blipFill>
                  <pic:spPr>
                    <a:xfrm>
                      <a:off x="0" y="0"/>
                      <a:ext cx="4383405" cy="243903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напрямки фітнесу в школі:</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Аеробіка,</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Фітнес – йога,</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Фітбол,</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Табата (колове тренування під музичний супровід),</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Скіпінг.</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Існує велика різноманітність фітнес-технологій, учитель повинен вибрати для себе найбільш ефективні і доступні напрямки фітнесу, вміти володіти методиками і основними професійними вміннями (мал.1) Нажаль, не кожний вчитель цим володіє.</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455285" cy="3143250"/>
            <wp:effectExtent b="0" l="0" r="0" t="0"/>
            <wp:docPr descr="15" id="2" name="image2.png"/>
            <a:graphic>
              <a:graphicData uri="http://schemas.openxmlformats.org/drawingml/2006/picture">
                <pic:pic>
                  <pic:nvPicPr>
                    <pic:cNvPr descr="15" id="0" name="image2.png"/>
                    <pic:cNvPicPr preferRelativeResize="0"/>
                  </pic:nvPicPr>
                  <pic:blipFill>
                    <a:blip r:embed="rId15"/>
                    <a:srcRect b="0" l="0" r="0" t="0"/>
                    <a:stretch>
                      <a:fillRect/>
                    </a:stretch>
                  </pic:blipFill>
                  <pic:spPr>
                    <a:xfrm>
                      <a:off x="0" y="0"/>
                      <a:ext cx="5455285" cy="314325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Методичні засади впровадження фітнес-технологій у сучасний освітній процес фізичної культури</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«Фітнес-технології сьогодні є одним із шляхів підвищення інтересу і творчої активності учнів, створення планомірної підтримки позитивних емоцій, оптимізації умов проведення фізкультурних занять, підвищення їх загальної і моторної щільності та привабливості. Багато досліджень, проведених різними дослідниками серед школярів (11-12 лет) підтверджують, що діти з великим інтересом займаються на уроках фізичної культури аеробікою та іншими напрямками фітнесу. [18, 125]</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фітнес-технології можна з успіхом застосовувати практично на всіх уроках фізичної культури в школі. Музичний супровід, різноманітність застосовуваних технологій сприяють «пожвавленню» уроку, надають йому нову емоційну окраску, а головне, - вони не протиставляють один вид фізичних вправ іншому, а взаємно доповнюють їх, тим самим, сприяючи підвищенню інтересу до уроку [18, 125]</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підставі аналізу науково-методичної літератури і власного досвіду були виділені специфічні особливості занять дитячим фітнесом, які роблять його особливо привабливим і популярним серед дітей і підлітків» [6]</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них відносяться:</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Велика різноманітність вправ (з предметами, без них, на снарядах, тренажерах і ін.). Їх своєрідність, різна спрямованість і модернізація, що призводить до появи нових фітнес-програм.</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Тісний зв'язок напрямків дитячого фітнесу з музикою, сучасними ритмами та напрямками танців.</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Включення різноманітних форм (сюжет, образ і т.д.) і методів (ігровий, змагальний і т.д.) проведення занять, інноваційних технологій.</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Високий емоційний підйом за рахунок презентабельності і експресії виконання рухів фахівця з дитячого фітнесу на заняттях.</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Великі можливості в варіативності проведення занять, в тому числі без спеціального обладнання, використання різних напрямків і технологій дитячого фітнесу, а також висока адаптивність і мобільність підбору його коштів до різного контингенту.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Можливість емоційного, творчого самовираження, нервово-психічної розрядки, отримання задоволення від занять і задоволення від виконання різних рухових дій.</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Розширення рухових можливостей за рахунок інноваційних технологій, підвищення культури рухів, рівня фізичної підготовленості, фізичного розвитку, здоров'я і профілактика різних захворювань.</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Придбання спеціальних знань щодо здорового способу життя, методикою занять фітнесом і контролю за своїм самопочуттям і фізичним розвитком і фізичною підготовленістю [6].</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аналізу науково-методичної літератури та особистого досвіду роботи у сфері оздоровчої фізичної культури було визначено, що розробка й застосування сучасних фітнес-технологій може стати ефективним шляхом вирішення проблеми підвищення рухової активності учнів, їхньої фізичної підготовленості, а інтеграція цих технологій у процес фізичного виховання школярів є перспективним напрямком його вдосконалення.</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мій погляд, одним з таких рішень є впровадження фітнес-технологій. Одним з таких напрямків є аеробіка, яка сьогодні отримала величезну популярність у всьому світі. Вона вигідно відрізняється від бігу тим, що фізичне навантаження рівномірно розподіляється на всі групи м'язів. Для отримання тренувального ефекту від занять, необхідно, щоб фізичне навантаження було тривалим, вміру стомлюючим і, по можливості, захоплюючим.</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Дитині необхідні вправи насамперед аеробного характеру, так як вони мають оздоровчу спрямованість та є засобом підвищення загальної працездатності.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Різноманітність засобів і методів дозволяє підвищувати рухову активність, розвивати м'язову силу і витривалість, сприяє поліпшенню за допомогою систематичних занять аеробікою постави, рухових здібностей, і благотворно впливати на функції серцево-судинної, дихальної та інших систем організму.</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мій погляд аеробіка це дуже корисна і ефективна система оздоровчих занять, що базується на використанні танцювальних та гімнастичних вправ в аеробному режимі за участю великих груп м’язів. Заняття спрямовано на розвиток аеробної витривалості, координаційних, силових здібностей та гнучкості. Вправи виконуються під музичний супровід, що забезпечує позитивний емоційний фон занять та сприяє підвищенню мотивації до занять фізичними вправами.</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Рухове самовираження під музику найважливіший засіб розвитку емоційно-тілесного досвіду, його особистості в цілому. Музика злита з рухом, виступає як основа становлення особистості здорової у фізичному, духовному, психічному розуміннях. Музика тісно пов'язана з моторно-м'язовими відчуттями.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на уроці повинен відчувати себе творчою особистістю, освоючи вправи, замислюватися над ними, запам'ятовувати, аналізувати, розуміти їх значущість. З огляду на психологічні особливості учнів потрібно перш за все враховувати інтереси дітей, допомагати їм самореалізовуватися, розкривати творчі здібності. Прийоми повинні бути спрямовані на формування задоволеності і впевненості в собі. На уроках потрібно створювати сприятливий психологічний клімат, емоційно надихати дітей, встановлювати психологічний контакт, здійснювати індивідуальний, особистісний підхід. Учитель повинен знаходити контакт і взаєморозуміння, створювати атмосферу доброзичливості, стимулювати успіхи і досягнення, сприяти створенню позитивного настрою, допомагати визначати їх особисті цілі і реальні можливості їх досягнення. Потрібно формувати потребу до систематичних занять фізичною культури, дохідливо доносити інформацію щодо здорового способу життя.</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Ключові поняття:</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танцювальна фітнес програма, аеробіка;</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Питання для обговорення:</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собливості проведення занять фітнесом з дітьми?</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Вплив фітнес-технологій на формування мотивації дітей до занять з фізичної культури і спорту?</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Питання для самоконтролю:</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Якими компетентностями має обов’язково володіти сучасний педагог?</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Рекомендовані джерела:</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Навчальні програми для загальноосвітніх навчальних закладів: Фізична культура. 5 – 9 класи. – К.: Видавничий дім «Освіта», 2013. – 240с.</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Доктрина «Про Національну доктрину розвитку фізичної культури і спорту». – Затв. Указом Президента України від 28.09.2004 № 1148/2004. – Режим доступу: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http://zakon4.rada.gov.ua/laws/show/1148/2004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вільний. – Назва з екрану. – (Дата звернення: 15.10.2011).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Закон України «Про фізичну культуру і спорт». – Режим доступу: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http://zakon4.rada.gov.ua/laws/show/3808-12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вільний. – Назва з екрана. – (Дата звернення: 12.01.2011).</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Указ Президента України від 25 червня 2013 №344/2013 «Про Національну стратегію розвитку освіти в Україні на період до 2021 року».</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Сайкина Е.Г. Стратегическая роль фитнеса в модернизации физкультурного образования школьников: Монография. – Санкт-Петербург: Изд-во РГПУ им. А.И.Герцена, 2012. – 297с</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Сайкина Е.Г. Фитнес в физкультурном образовании детей дошкольного и школьного возраста в современных социокультурных условиях: Монография. – Санкт-Петербург: Изд-во РГПУ им. А.И.Герцена, 2008. – 301с.</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Москаленко Н. Створення інноваційної програми розвитку фізкультурно-оздоровчої роботи в загальноосвітніх школах // Спортивний вісник Придніпров’я. – 2005. – № 2. – С. 37 – 39.</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Лисицкая Т.С. Методика организации и проведения занятий фитнесом в школе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Лекция № 4 </w:t>
      </w:r>
      <w:hyperlink r:id="rId1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http://spo.1september.ru/article.php?ID=200902012</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Сайкина Е.Г., Пономарев Г.Н. ФИТНЕС-ТЕХНОЛОГИИ: ПОНЯТИЕ, РАЗРАБОТКА И СПЕЦИФИЧЕСКИЕ ОСОБЕННОСТИ // Фундаментальные исследования. – 2012. – № 11-4. – С. 890-894;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Кібальник, О. Я. Оздоровчий фітнес. Теорія та методика викладання: навч. метод. посібник для студ. "Педагогіка і методика середньої освіти. Фізична культура" /О.Я.Кібальник, О.А. Томенко; М-во освіти і науки України, СумДПУ ім. А. С. Макаренка.– Суми: СумДПУ ім. А. С. Макаренка, 2010.– 202 с</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Чижик, О. О. Залучення старшокласників до впровадження народних рухливих ігор і забав [Текст] /О.О.Чижик,О.Я. Кібальник//Сучасні проблеми фізичного виховання і спорту школярів та студентів України: матеріали XI Всеукраїнської науково-практичної конференції молодих учених з міжнародною участю, (Суми, 28–29 квітня 2011 року): у 2-х т. /М-во освіти і науки, молоді та спорту України ; [ред. кол.: А. І. Кудренко, Ю. О. Лянной, В. А. Косяк та ін. ; наук. ред. Т. О. Лоза].– Суми: [СумДПУ ім. А. С. Макаренка], 2011.– Т. 1.– С. 186-190.</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Кібальник, О. Я. Теоретичне обґрунтування введення занять фітнесом до програми шкільного уроку фізичної культури /О. Я. Кібальник //Матеріали наукової конференції за підсумками науково-дослідної і науково-методичної роботи кафедр СумДПУ ім. А. С. Макаренка у 2008 р. /[ред. кол.: Н. І. Кириленко, О. В. Багацька, В. С. Бугрій та ін.].– Суми: СумДПУ ім. А. С. Макаренка, 2009.– С. 237.</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Кібальник, О. Я. Фітнес-технологія як засіб підвищення рухової активності підлітків [Текст] /О. Я.Кібальник //Сучасні проблеми фізичного виховання і спорту школярів та студентів України: матеріали IX Всеукраїнської науково-практичної конференції : [у 2 т.]/МОН України, Сумський держ. пед. ун-т ім. А. С. Макаренка, Ін-т фізичної культури; [відп. ред. М. О. Лянной; наук. ред. Т. О. Лоза].– Суми: СумДПУ ім. А. С. Макаренка, 2009.– Т. 1.– С. 37-43.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Мельничук М. В. Технология построения индивидуальных оздоровительных программ для учащихся образовательных школ (на примере фитнесс - программ) : дис. канд. пед. наук : 13.00.04/Марина Владимировна Мельничук. – М., 2001. – 163 с.</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О.П. Панфилов, В.В. Борисова, Т.А. Шестакова, Л.В. Руднева Фитнес - технологии: классификационный подход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file:///C:/Users/%D0%98%D1%80%D0%B8%D0%BD%D0%B0/Downloads/fitnes-tehnologii-klassifikatsionnyy-podhod.pdf</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МоскаленкоНаталія ВВасилівна Теоретико-методичнізасади інноваційнихтехнологійвсистеміфізичноговихованнямолодшихшколярів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http://refdb.ru/look/1166829-pall.html</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О. Е. Меньших, Н. В. Костогриз-Куликова, Ю. О. Петренко Новітні фітнес-технології у роботі спортивних секцій вищих навчальних закладів: навч.-метод. посіб./О. Е. Меньших, Н. В. Костогриз-Куликова, Ю. О. Петренко. – Черкаси : ЧНУ імені Богдана Хмельницького, 2014. – 84 с</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Фитнес в инновационных процессах современной физической культуры: Сборник материалов Всероссийской научно-практической конференции. - СПб.: Изд-во РГПУ им. А. И. Герцена, 2008. - 261 с.</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Ваше ставлення до впроваджування фітнес - технологій</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896.0" w:type="dxa"/>
        <w:jc w:val="left"/>
        <w:tblInd w:w="-123.0" w:type="dxa"/>
        <w:tblLayout w:type="fixed"/>
        <w:tblLook w:val="0000"/>
      </w:tblPr>
      <w:tblGrid>
        <w:gridCol w:w="4234"/>
        <w:gridCol w:w="3544"/>
        <w:gridCol w:w="3118"/>
        <w:tblGridChange w:id="0">
          <w:tblGrid>
            <w:gridCol w:w="4234"/>
            <w:gridCol w:w="3544"/>
            <w:gridCol w:w="3118"/>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Який ефект ви отримали під час занять з використанням фітнес направлень?</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Чи займались ви самостійно вдома?</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Ваше самопочуття після заняття?</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Покращився настрій -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Отримали оздоровчий ефект - Нічого не відбулось - Покращилися фізичні якості –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Ніколи, немає часу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Завжди займався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 займатися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легкості –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краще ніж звичайно –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завжди –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Ваше відношення к музичному супроводу?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Фітнес – аеробіка для вас це?</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Чи маєте Ви бажання продовжувати опановувати нові направлення з фітнес-технологій?</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Заважає –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Допомагає підтримувати високий темп роботи –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Викликає позитивні емоції –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Модно -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Цікаво –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Нові відчуття –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Нічого особливого -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це не цікаво –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мені це потрібно –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Почну займатися самостійно – </w:t>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2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refdb.ru/look/1166829-pall.html" TargetMode="External"/><Relationship Id="rId11" Type="http://schemas.openxmlformats.org/officeDocument/2006/relationships/hyperlink" Target="http://zakon4.rada.gov.ua/laws/show/1148/2004" TargetMode="External"/><Relationship Id="rId10" Type="http://schemas.openxmlformats.org/officeDocument/2006/relationships/hyperlink" Target="http://zakon4.rada.gov.ua/laws/show/1392-2011-%D0%BF" TargetMode="External"/><Relationship Id="rId21" Type="http://schemas.openxmlformats.org/officeDocument/2006/relationships/footer" Target="footer1.xml"/><Relationship Id="rId13" Type="http://schemas.openxmlformats.org/officeDocument/2006/relationships/hyperlink" Target="http://spo.1september.ru/view_article.php?ID=200901906%D0%BF%D0%BE%E5%F1" TargetMode="External"/><Relationship Id="rId12" Type="http://schemas.openxmlformats.org/officeDocument/2006/relationships/hyperlink" Target="http://ilovedomain.ru/kursovaya-2/muzykalnodvigatelnoe-razvitie-uchashchikhsia-na-urokakh-fizicheskoi-kultu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svita.org.ua/articles/1612.html" TargetMode="External"/><Relationship Id="rId15" Type="http://schemas.openxmlformats.org/officeDocument/2006/relationships/image" Target="media/image2.png"/><Relationship Id="rId14" Type="http://schemas.openxmlformats.org/officeDocument/2006/relationships/image" Target="media/image1.png"/><Relationship Id="rId17" Type="http://schemas.openxmlformats.org/officeDocument/2006/relationships/hyperlink" Target="http://zakon4.rada.gov.ua/laws/show/3808-12" TargetMode="External"/><Relationship Id="rId16" Type="http://schemas.openxmlformats.org/officeDocument/2006/relationships/hyperlink" Target="http://zakon4.rada.gov.ua/laws/show/1148/2004"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hyperlink" Target="http://zakon0.rada.gov.ua/laws/show/3808-12/page2" TargetMode="External"/><Relationship Id="rId18" Type="http://schemas.openxmlformats.org/officeDocument/2006/relationships/hyperlink" Target="http://spo.1september.ru/article.php?ID=200902012" TargetMode="External"/><Relationship Id="rId7" Type="http://schemas.openxmlformats.org/officeDocument/2006/relationships/hyperlink" Target="http://zakon4.rada.gov.ua/laws/show/1060-12" TargetMode="External"/><Relationship Id="rId8" Type="http://schemas.openxmlformats.org/officeDocument/2006/relationships/hyperlink" Target="http://zakon4.rada.gov.ua/laws/show/1148/20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