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BB6" w:rsidRPr="001839CD" w:rsidRDefault="002C2BB6" w:rsidP="002C2BB6">
      <w:pPr>
        <w:spacing w:before="480" w:after="480" w:line="240" w:lineRule="auto"/>
        <w:jc w:val="center"/>
        <w:textAlignment w:val="top"/>
        <w:outlineLvl w:val="0"/>
        <w:rPr>
          <w:rFonts w:ascii="Verdana" w:eastAsia="Times New Roman" w:hAnsi="Verdana" w:cs="Times New Roman"/>
          <w:kern w:val="36"/>
          <w:sz w:val="40"/>
          <w:szCs w:val="40"/>
        </w:rPr>
      </w:pPr>
      <w:r w:rsidRPr="001839CD">
        <w:rPr>
          <w:rFonts w:ascii="Verdana" w:eastAsia="Times New Roman" w:hAnsi="Verdana" w:cs="Times New Roman"/>
          <w:kern w:val="36"/>
          <w:sz w:val="40"/>
          <w:szCs w:val="40"/>
        </w:rPr>
        <w:t>Правила дорожнього руху.</w:t>
      </w:r>
    </w:p>
    <w:p w:rsidR="002C2BB6" w:rsidRPr="001839CD" w:rsidRDefault="002C2BB6" w:rsidP="002C2BB6">
      <w:pPr>
        <w:spacing w:after="240" w:line="240" w:lineRule="auto"/>
        <w:textAlignment w:val="top"/>
        <w:rPr>
          <w:rFonts w:ascii="Verdana" w:eastAsia="Times New Roman" w:hAnsi="Verdana" w:cs="Times New Roman"/>
          <w:i/>
          <w:iCs/>
          <w:sz w:val="18"/>
          <w:szCs w:val="18"/>
        </w:rPr>
      </w:pPr>
      <w:r w:rsidRPr="001839CD">
        <w:rPr>
          <w:rFonts w:ascii="Verdana" w:eastAsia="Times New Roman" w:hAnsi="Verdana" w:cs="Times New Roman"/>
          <w:i/>
          <w:iCs/>
          <w:sz w:val="18"/>
          <w:szCs w:val="18"/>
        </w:rPr>
        <w:t>Бесіда про правила дорожнього руху</w:t>
      </w:r>
    </w:p>
    <w:p w:rsidR="002C2BB6" w:rsidRPr="001839CD" w:rsidRDefault="002C2BB6" w:rsidP="002C2BB6">
      <w:pPr>
        <w:spacing w:after="0" w:line="240" w:lineRule="auto"/>
        <w:textAlignment w:val="top"/>
        <w:rPr>
          <w:rFonts w:ascii="Verdana" w:eastAsia="Times New Roman" w:hAnsi="Verdana" w:cs="Times New Roman"/>
          <w:sz w:val="18"/>
          <w:szCs w:val="18"/>
        </w:rPr>
      </w:pPr>
      <w:bookmarkStart w:id="0" w:name="_GoBack"/>
      <w:r w:rsidRPr="001839CD">
        <w:rPr>
          <w:rFonts w:ascii="Verdana" w:eastAsia="Times New Roman" w:hAnsi="Verdana" w:cs="Times New Roman"/>
          <w:b/>
          <w:bCs/>
          <w:sz w:val="18"/>
          <w:szCs w:val="18"/>
        </w:rPr>
        <w:t>Мета:</w:t>
      </w:r>
      <w:r w:rsidRPr="001839CD">
        <w:rPr>
          <w:rFonts w:ascii="Verdana" w:eastAsia="Times New Roman" w:hAnsi="Verdana" w:cs="Times New Roman"/>
          <w:sz w:val="18"/>
          <w:szCs w:val="18"/>
        </w:rPr>
        <w:t> закріпити поняття дітей про те, що дорога — це небезпека і біля неї гратися не можна. Розвивати навички безпечної поведінки. Виховувати увагу і бажання завжди перебувати в безпеці.</w:t>
      </w:r>
    </w:p>
    <w:bookmarkEnd w:id="0"/>
    <w:p w:rsidR="002C2BB6" w:rsidRPr="001839CD" w:rsidRDefault="002C2BB6" w:rsidP="002C2BB6">
      <w:pPr>
        <w:spacing w:after="0" w:line="240" w:lineRule="auto"/>
        <w:textAlignment w:val="top"/>
        <w:rPr>
          <w:rFonts w:ascii="Verdana" w:eastAsia="Times New Roman" w:hAnsi="Verdana" w:cs="Times New Roman"/>
          <w:sz w:val="18"/>
          <w:szCs w:val="18"/>
        </w:rPr>
      </w:pPr>
      <w:r w:rsidRPr="001839CD">
        <w:rPr>
          <w:rFonts w:ascii="Verdana" w:eastAsia="Times New Roman" w:hAnsi="Verdana" w:cs="Times New Roman"/>
          <w:b/>
          <w:bCs/>
          <w:sz w:val="18"/>
          <w:szCs w:val="18"/>
        </w:rPr>
        <w:t>Обладнання:</w:t>
      </w:r>
      <w:r w:rsidRPr="001839CD">
        <w:rPr>
          <w:rFonts w:ascii="Verdana" w:eastAsia="Times New Roman" w:hAnsi="Verdana" w:cs="Times New Roman"/>
          <w:sz w:val="18"/>
          <w:szCs w:val="18"/>
        </w:rPr>
        <w:t> малюнки, таблиці.</w:t>
      </w:r>
    </w:p>
    <w:p w:rsidR="002C2BB6" w:rsidRPr="001839CD" w:rsidRDefault="002C2BB6" w:rsidP="002C2BB6">
      <w:pPr>
        <w:spacing w:after="0" w:line="240" w:lineRule="auto"/>
        <w:textAlignment w:val="top"/>
        <w:rPr>
          <w:rFonts w:ascii="Verdana" w:eastAsia="Times New Roman" w:hAnsi="Verdana" w:cs="Times New Roman"/>
          <w:sz w:val="18"/>
          <w:szCs w:val="18"/>
        </w:rPr>
      </w:pPr>
      <w:r w:rsidRPr="001839CD">
        <w:rPr>
          <w:rFonts w:ascii="Verdana" w:eastAsia="Times New Roman" w:hAnsi="Verdana" w:cs="Times New Roman"/>
          <w:b/>
          <w:bCs/>
          <w:sz w:val="18"/>
          <w:szCs w:val="18"/>
        </w:rPr>
        <w:t>Учитель</w:t>
      </w:r>
      <w:r w:rsidRPr="001839CD">
        <w:rPr>
          <w:rFonts w:ascii="Verdana" w:eastAsia="Times New Roman" w:hAnsi="Verdana" w:cs="Times New Roman"/>
          <w:sz w:val="18"/>
          <w:szCs w:val="18"/>
        </w:rPr>
        <w:t>. Діти, чи любите ви гратися на свіжому повітрі? (Відповіді дітей.)</w:t>
      </w:r>
    </w:p>
    <w:p w:rsidR="002C2BB6" w:rsidRPr="001839CD" w:rsidRDefault="002C2BB6" w:rsidP="002C2BB6">
      <w:pPr>
        <w:spacing w:before="240" w:after="240"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Давайте перевіримо, чи знаєте ви, де можна гратися, а де — ні. Приготуйтеся і будьте уважні.</w:t>
      </w:r>
    </w:p>
    <w:p w:rsidR="002C2BB6" w:rsidRPr="001839CD" w:rsidRDefault="002C2BB6" w:rsidP="002C2BB6">
      <w:pPr>
        <w:spacing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 Дружно всі скажіть мені</w:t>
      </w:r>
      <w:r w:rsidRPr="001839CD">
        <w:rPr>
          <w:rFonts w:ascii="Verdana" w:eastAsia="Times New Roman" w:hAnsi="Verdana" w:cs="Times New Roman"/>
          <w:sz w:val="18"/>
          <w:szCs w:val="18"/>
        </w:rPr>
        <w:br/>
        <w:t>На дорозі можна гратись?</w:t>
      </w:r>
      <w:r w:rsidRPr="001839CD">
        <w:rPr>
          <w:rFonts w:ascii="Verdana" w:eastAsia="Times New Roman" w:hAnsi="Verdana" w:cs="Times New Roman"/>
          <w:sz w:val="18"/>
          <w:szCs w:val="18"/>
        </w:rPr>
        <w:br/>
        <w:t>— Ні!</w:t>
      </w:r>
      <w:r w:rsidRPr="001839CD">
        <w:rPr>
          <w:rFonts w:ascii="Verdana" w:eastAsia="Times New Roman" w:hAnsi="Verdana" w:cs="Times New Roman"/>
          <w:sz w:val="18"/>
          <w:szCs w:val="18"/>
        </w:rPr>
        <w:br/>
        <w:t>— Лине музика й пісні</w:t>
      </w:r>
      <w:r w:rsidRPr="001839CD">
        <w:rPr>
          <w:rFonts w:ascii="Verdana" w:eastAsia="Times New Roman" w:hAnsi="Verdana" w:cs="Times New Roman"/>
          <w:sz w:val="18"/>
          <w:szCs w:val="18"/>
        </w:rPr>
        <w:br/>
        <w:t>При дорозі гратись можна?</w:t>
      </w:r>
      <w:r w:rsidRPr="001839CD">
        <w:rPr>
          <w:rFonts w:ascii="Verdana" w:eastAsia="Times New Roman" w:hAnsi="Verdana" w:cs="Times New Roman"/>
          <w:sz w:val="18"/>
          <w:szCs w:val="18"/>
        </w:rPr>
        <w:br/>
        <w:t>— Ні!</w:t>
      </w:r>
      <w:r w:rsidRPr="001839CD">
        <w:rPr>
          <w:rFonts w:ascii="Verdana" w:eastAsia="Times New Roman" w:hAnsi="Verdana" w:cs="Times New Roman"/>
          <w:sz w:val="18"/>
          <w:szCs w:val="18"/>
        </w:rPr>
        <w:br/>
        <w:t>— Б’є в ворота м’яч хлопчак</w:t>
      </w:r>
      <w:r w:rsidRPr="001839CD">
        <w:rPr>
          <w:rFonts w:ascii="Verdana" w:eastAsia="Times New Roman" w:hAnsi="Verdana" w:cs="Times New Roman"/>
          <w:sz w:val="18"/>
          <w:szCs w:val="18"/>
        </w:rPr>
        <w:br/>
        <w:t>На подвір’ї гратись можна?</w:t>
      </w:r>
      <w:r w:rsidRPr="001839CD">
        <w:rPr>
          <w:rFonts w:ascii="Verdana" w:eastAsia="Times New Roman" w:hAnsi="Verdana" w:cs="Times New Roman"/>
          <w:sz w:val="18"/>
          <w:szCs w:val="18"/>
        </w:rPr>
        <w:br/>
        <w:t>— Так!</w:t>
      </w:r>
      <w:r w:rsidRPr="001839CD">
        <w:rPr>
          <w:rFonts w:ascii="Verdana" w:eastAsia="Times New Roman" w:hAnsi="Verdana" w:cs="Times New Roman"/>
          <w:sz w:val="18"/>
          <w:szCs w:val="18"/>
        </w:rPr>
        <w:br/>
        <w:t>— Можна на дорозі, ви скажіть мені,</w:t>
      </w:r>
      <w:r w:rsidRPr="001839CD">
        <w:rPr>
          <w:rFonts w:ascii="Verdana" w:eastAsia="Times New Roman" w:hAnsi="Verdana" w:cs="Times New Roman"/>
          <w:sz w:val="18"/>
          <w:szCs w:val="18"/>
        </w:rPr>
        <w:br/>
        <w:t>Мчати на велосипеді?</w:t>
      </w:r>
      <w:r w:rsidRPr="001839CD">
        <w:rPr>
          <w:rFonts w:ascii="Verdana" w:eastAsia="Times New Roman" w:hAnsi="Verdana" w:cs="Times New Roman"/>
          <w:sz w:val="18"/>
          <w:szCs w:val="18"/>
        </w:rPr>
        <w:br/>
        <w:t>— Ні!</w:t>
      </w:r>
      <w:r w:rsidRPr="001839CD">
        <w:rPr>
          <w:rFonts w:ascii="Verdana" w:eastAsia="Times New Roman" w:hAnsi="Verdana" w:cs="Times New Roman"/>
          <w:sz w:val="18"/>
          <w:szCs w:val="18"/>
        </w:rPr>
        <w:br/>
        <w:t>— Як тобі вже чотирнадцять й ти мастак</w:t>
      </w:r>
      <w:r w:rsidRPr="001839CD">
        <w:rPr>
          <w:rFonts w:ascii="Verdana" w:eastAsia="Times New Roman" w:hAnsi="Verdana" w:cs="Times New Roman"/>
          <w:sz w:val="18"/>
          <w:szCs w:val="18"/>
        </w:rPr>
        <w:br/>
        <w:t>По дорозі можна їхати вже?</w:t>
      </w:r>
      <w:r w:rsidRPr="001839CD">
        <w:rPr>
          <w:rFonts w:ascii="Verdana" w:eastAsia="Times New Roman" w:hAnsi="Verdana" w:cs="Times New Roman"/>
          <w:sz w:val="18"/>
          <w:szCs w:val="18"/>
        </w:rPr>
        <w:br/>
        <w:t>— Так!</w:t>
      </w:r>
      <w:r w:rsidRPr="001839CD">
        <w:rPr>
          <w:rFonts w:ascii="Verdana" w:eastAsia="Times New Roman" w:hAnsi="Verdana" w:cs="Times New Roman"/>
          <w:sz w:val="18"/>
          <w:szCs w:val="18"/>
        </w:rPr>
        <w:br/>
        <w:t>— А щоб ви ніколи не були сумні,</w:t>
      </w:r>
      <w:r w:rsidRPr="001839CD">
        <w:rPr>
          <w:rFonts w:ascii="Verdana" w:eastAsia="Times New Roman" w:hAnsi="Verdana" w:cs="Times New Roman"/>
          <w:sz w:val="18"/>
          <w:szCs w:val="18"/>
        </w:rPr>
        <w:br/>
        <w:t>Правила порушувати можна?</w:t>
      </w:r>
      <w:r w:rsidRPr="001839CD">
        <w:rPr>
          <w:rFonts w:ascii="Verdana" w:eastAsia="Times New Roman" w:hAnsi="Verdana" w:cs="Times New Roman"/>
          <w:sz w:val="18"/>
          <w:szCs w:val="18"/>
        </w:rPr>
        <w:br/>
        <w:t>— Ні!</w:t>
      </w:r>
    </w:p>
    <w:p w:rsidR="002C2BB6" w:rsidRPr="001839CD" w:rsidRDefault="002C2BB6" w:rsidP="002C2BB6">
      <w:pPr>
        <w:spacing w:before="240" w:after="240"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 xml:space="preserve">Ось тепер я перевірила, чи вмієте ви гратися. Здається, </w:t>
      </w:r>
      <w:proofErr w:type="spellStart"/>
      <w:r w:rsidRPr="001839CD">
        <w:rPr>
          <w:rFonts w:ascii="Verdana" w:eastAsia="Times New Roman" w:hAnsi="Verdana" w:cs="Times New Roman"/>
          <w:sz w:val="18"/>
          <w:szCs w:val="18"/>
        </w:rPr>
        <w:t>вмієте.Як</w:t>
      </w:r>
      <w:proofErr w:type="spellEnd"/>
      <w:r w:rsidRPr="001839CD">
        <w:rPr>
          <w:rFonts w:ascii="Verdana" w:eastAsia="Times New Roman" w:hAnsi="Verdana" w:cs="Times New Roman"/>
          <w:sz w:val="18"/>
          <w:szCs w:val="18"/>
        </w:rPr>
        <w:t xml:space="preserve"> ви гадаєте, чому не можна гратися поблизу дороги, особливо там, де рідко їздять машини? Тому що діти під час гри не зважають на небезпеку. Захоплені грою, вони можуть не побачити, не почути автомобіля, що рухається. Якщо м’яч покотився, дитина біжить за ним і більше нічого не бачить, а тому досить часто потрапляє під колеса автомобіля. Та й будь-яка гра настільки захоплює дитину, що іноді вона втрачає пильність. Так само не можна кататися на проїжджій частині на </w:t>
      </w:r>
      <w:proofErr w:type="spellStart"/>
      <w:r w:rsidRPr="001839CD">
        <w:rPr>
          <w:rFonts w:ascii="Verdana" w:eastAsia="Times New Roman" w:hAnsi="Verdana" w:cs="Times New Roman"/>
          <w:sz w:val="18"/>
          <w:szCs w:val="18"/>
        </w:rPr>
        <w:t>скейт-бордах</w:t>
      </w:r>
      <w:proofErr w:type="spellEnd"/>
      <w:r w:rsidRPr="001839CD">
        <w:rPr>
          <w:rFonts w:ascii="Verdana" w:eastAsia="Times New Roman" w:hAnsi="Verdana" w:cs="Times New Roman"/>
          <w:sz w:val="18"/>
          <w:szCs w:val="18"/>
        </w:rPr>
        <w:t>, на роликах, самокатах, оскільки швидкість їзди на них розвивається висока, що досить небезпечно. І на тротуарах не треба кататися, бо ненароком можна з’їхати на дорогу. Для цього є спеціально обладнані майданчики, стадіони, парки. Тому добре це запам’ятайте і не порушуйте правил, як зайці-пустунці.</w:t>
      </w:r>
    </w:p>
    <w:p w:rsidR="002C2BB6" w:rsidRPr="001839CD" w:rsidRDefault="001839CD" w:rsidP="002C2BB6">
      <w:pPr>
        <w:spacing w:after="0" w:line="240" w:lineRule="auto"/>
        <w:jc w:val="center"/>
        <w:textAlignment w:val="top"/>
        <w:outlineLvl w:val="0"/>
        <w:rPr>
          <w:rFonts w:ascii="Verdana" w:eastAsia="Times New Roman" w:hAnsi="Verdana" w:cs="Times New Roman"/>
          <w:kern w:val="36"/>
          <w:sz w:val="18"/>
          <w:szCs w:val="18"/>
        </w:rPr>
      </w:pPr>
      <w:hyperlink r:id="rId6" w:tooltip="Красоткіна Надія Григорівна — Зайці-пустунці" w:history="1">
        <w:r w:rsidR="002C2BB6" w:rsidRPr="001839CD">
          <w:rPr>
            <w:rFonts w:ascii="Verdana" w:eastAsia="Times New Roman" w:hAnsi="Verdana" w:cs="Times New Roman"/>
            <w:kern w:val="36"/>
            <w:sz w:val="18"/>
            <w:szCs w:val="18"/>
          </w:rPr>
          <w:t>Зайці-пустунці</w:t>
        </w:r>
      </w:hyperlink>
      <w:r w:rsidR="002C2BB6" w:rsidRPr="001839CD">
        <w:rPr>
          <w:rFonts w:ascii="Verdana" w:eastAsia="Times New Roman" w:hAnsi="Verdana" w:cs="Times New Roman"/>
          <w:kern w:val="36"/>
          <w:sz w:val="18"/>
          <w:szCs w:val="18"/>
        </w:rPr>
        <w:t> — Казка про правила дорожнього руху</w:t>
      </w:r>
    </w:p>
    <w:p w:rsidR="002C2BB6" w:rsidRPr="001839CD" w:rsidRDefault="002C2BB6" w:rsidP="002C2BB6">
      <w:pPr>
        <w:spacing w:before="240" w:after="240"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Якщо ти вивчиш і запам’ятаєш ці правила, то вбережеш своє життя від нещасного випадку. Та це ще не все.</w:t>
      </w:r>
    </w:p>
    <w:p w:rsidR="002C2BB6" w:rsidRPr="001839CD" w:rsidRDefault="002C2BB6" w:rsidP="002C2BB6">
      <w:pPr>
        <w:spacing w:before="240" w:after="240"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Усі діти дуже люблять різні ігри. Вони влаштовують їх скрізь, і все для гри підходить: консервна банка враз стає футбольним м’ячем, фантик — літачком, камінець — м’ячем для влучення в ціль і т. д. І тоді діти забувають про всі застереження. Вони можуть вибігти на проїжджу частину дороги за своїм м’ячем чи літачком і потрапити під колеса машини.</w:t>
      </w:r>
    </w:p>
    <w:p w:rsidR="002C2BB6" w:rsidRPr="001839CD" w:rsidRDefault="002C2BB6" w:rsidP="002C2BB6">
      <w:pPr>
        <w:spacing w:before="480" w:after="480" w:line="240" w:lineRule="auto"/>
        <w:jc w:val="center"/>
        <w:textAlignment w:val="top"/>
        <w:outlineLvl w:val="0"/>
        <w:rPr>
          <w:rFonts w:ascii="Verdana" w:eastAsia="Times New Roman" w:hAnsi="Verdana" w:cs="Times New Roman"/>
          <w:kern w:val="36"/>
          <w:sz w:val="18"/>
          <w:szCs w:val="18"/>
        </w:rPr>
      </w:pPr>
      <w:r w:rsidRPr="001839CD">
        <w:rPr>
          <w:rFonts w:ascii="Verdana" w:eastAsia="Times New Roman" w:hAnsi="Verdana" w:cs="Times New Roman"/>
          <w:kern w:val="36"/>
          <w:sz w:val="18"/>
          <w:szCs w:val="18"/>
        </w:rPr>
        <w:t>Запам’ятайте!</w:t>
      </w:r>
    </w:p>
    <w:p w:rsidR="002C2BB6" w:rsidRPr="001839CD" w:rsidRDefault="002C2BB6" w:rsidP="002C2BB6">
      <w:pPr>
        <w:numPr>
          <w:ilvl w:val="0"/>
          <w:numId w:val="1"/>
        </w:numPr>
        <w:spacing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Ніколи не влаштовуйте ігри поблизу дороги.</w:t>
      </w:r>
    </w:p>
    <w:p w:rsidR="002C2BB6" w:rsidRPr="001839CD" w:rsidRDefault="002C2BB6" w:rsidP="002C2BB6">
      <w:pPr>
        <w:numPr>
          <w:ilvl w:val="0"/>
          <w:numId w:val="1"/>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Не грайтеся на проїжджій частині дороги, не зупиняйтеся там порозмовляти, ви можете не помітити транспорт, що рухається.</w:t>
      </w:r>
    </w:p>
    <w:p w:rsidR="002C2BB6" w:rsidRPr="001839CD" w:rsidRDefault="002C2BB6" w:rsidP="002C2BB6">
      <w:pPr>
        <w:numPr>
          <w:ilvl w:val="0"/>
          <w:numId w:val="1"/>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 xml:space="preserve">Не виїжджайте на проїжджу частину на роликах, </w:t>
      </w:r>
      <w:proofErr w:type="spellStart"/>
      <w:r w:rsidRPr="001839CD">
        <w:rPr>
          <w:rFonts w:ascii="Verdana" w:eastAsia="Times New Roman" w:hAnsi="Verdana" w:cs="Times New Roman"/>
          <w:sz w:val="18"/>
          <w:szCs w:val="18"/>
        </w:rPr>
        <w:t>скейт-бордах</w:t>
      </w:r>
      <w:proofErr w:type="spellEnd"/>
      <w:r w:rsidRPr="001839CD">
        <w:rPr>
          <w:rFonts w:ascii="Verdana" w:eastAsia="Times New Roman" w:hAnsi="Verdana" w:cs="Times New Roman"/>
          <w:sz w:val="18"/>
          <w:szCs w:val="18"/>
        </w:rPr>
        <w:t>, ковзанах і на велосипедах.</w:t>
      </w:r>
    </w:p>
    <w:p w:rsidR="002C2BB6" w:rsidRPr="001839CD" w:rsidRDefault="002C2BB6" w:rsidP="002C2BB6">
      <w:pPr>
        <w:numPr>
          <w:ilvl w:val="0"/>
          <w:numId w:val="1"/>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Дітям до 14 років їздити на велосипедах по дорозі суворо заборонено.</w:t>
      </w:r>
    </w:p>
    <w:p w:rsidR="002C2BB6" w:rsidRPr="001839CD" w:rsidRDefault="002C2BB6" w:rsidP="002C2BB6">
      <w:pPr>
        <w:numPr>
          <w:ilvl w:val="0"/>
          <w:numId w:val="1"/>
        </w:numPr>
        <w:spacing w:before="240" w:after="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lastRenderedPageBreak/>
        <w:t>Не спускайтеся з гірки на санчатах, ковзанах, якщо гірка веде до дороги.</w:t>
      </w:r>
    </w:p>
    <w:p w:rsidR="002C2BB6" w:rsidRPr="001839CD" w:rsidRDefault="002C2BB6" w:rsidP="002C2BB6">
      <w:pPr>
        <w:spacing w:after="0"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Правил різних є багато, їх потрібно знати.</w:t>
      </w:r>
      <w:r w:rsidRPr="001839CD">
        <w:rPr>
          <w:rFonts w:ascii="Verdana" w:eastAsia="Times New Roman" w:hAnsi="Verdana" w:cs="Times New Roman"/>
          <w:sz w:val="18"/>
          <w:szCs w:val="18"/>
        </w:rPr>
        <w:br/>
        <w:t>Про свою безпеку завжди треба пам’ятати.</w:t>
      </w:r>
      <w:r w:rsidRPr="001839CD">
        <w:rPr>
          <w:rFonts w:ascii="Verdana" w:eastAsia="Times New Roman" w:hAnsi="Verdana" w:cs="Times New Roman"/>
          <w:sz w:val="18"/>
          <w:szCs w:val="18"/>
        </w:rPr>
        <w:br/>
        <w:t>Бо розвага — це чудово, та життя — одне!</w:t>
      </w:r>
      <w:r w:rsidRPr="001839CD">
        <w:rPr>
          <w:rFonts w:ascii="Verdana" w:eastAsia="Times New Roman" w:hAnsi="Verdana" w:cs="Times New Roman"/>
          <w:sz w:val="18"/>
          <w:szCs w:val="18"/>
        </w:rPr>
        <w:br/>
        <w:t>Поведешся необачно й лихо не мине.</w:t>
      </w:r>
    </w:p>
    <w:p w:rsidR="002C2BB6" w:rsidRPr="001839CD" w:rsidRDefault="002C2BB6" w:rsidP="002C2BB6">
      <w:pPr>
        <w:spacing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І не дуже вихваляйся, що герой такий.</w:t>
      </w:r>
      <w:r w:rsidRPr="001839CD">
        <w:rPr>
          <w:rFonts w:ascii="Verdana" w:eastAsia="Times New Roman" w:hAnsi="Verdana" w:cs="Times New Roman"/>
          <w:sz w:val="18"/>
          <w:szCs w:val="18"/>
        </w:rPr>
        <w:br/>
        <w:t>Й на героя теж приходить раптом час лихий.</w:t>
      </w:r>
      <w:r w:rsidRPr="001839CD">
        <w:rPr>
          <w:rFonts w:ascii="Verdana" w:eastAsia="Times New Roman" w:hAnsi="Verdana" w:cs="Times New Roman"/>
          <w:sz w:val="18"/>
          <w:szCs w:val="18"/>
        </w:rPr>
        <w:br/>
        <w:t xml:space="preserve">Краще сонечку радіти і в безпеці </w:t>
      </w:r>
      <w:proofErr w:type="spellStart"/>
      <w:r w:rsidRPr="001839CD">
        <w:rPr>
          <w:rFonts w:ascii="Verdana" w:eastAsia="Times New Roman" w:hAnsi="Verdana" w:cs="Times New Roman"/>
          <w:sz w:val="18"/>
          <w:szCs w:val="18"/>
        </w:rPr>
        <w:t>жить</w:t>
      </w:r>
      <w:proofErr w:type="spellEnd"/>
      <w:r w:rsidRPr="001839CD">
        <w:rPr>
          <w:rFonts w:ascii="Verdana" w:eastAsia="Times New Roman" w:hAnsi="Verdana" w:cs="Times New Roman"/>
          <w:sz w:val="18"/>
          <w:szCs w:val="18"/>
        </w:rPr>
        <w:t>,</w:t>
      </w:r>
      <w:r w:rsidRPr="001839CD">
        <w:rPr>
          <w:rFonts w:ascii="Verdana" w:eastAsia="Times New Roman" w:hAnsi="Verdana" w:cs="Times New Roman"/>
          <w:sz w:val="18"/>
          <w:szCs w:val="18"/>
        </w:rPr>
        <w:br/>
        <w:t>Правила усі вивчати й з ними подружить.</w:t>
      </w:r>
    </w:p>
    <w:p w:rsidR="002C2BB6" w:rsidRPr="001839CD" w:rsidRDefault="002C2BB6" w:rsidP="002C2BB6">
      <w:pPr>
        <w:spacing w:before="240" w:after="240"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Послухаймо казочку про звірят і самі від них повчимося, як треба поводитися на дорогах, а як не треба.</w:t>
      </w:r>
    </w:p>
    <w:p w:rsidR="002C2BB6" w:rsidRPr="001839CD" w:rsidRDefault="002C2BB6" w:rsidP="002C2BB6">
      <w:pPr>
        <w:spacing w:before="240" w:after="240"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Чи знаєте ви, де живе Казка? Ні? Цього не може бути! Я вам розкажу і ви знатимете. Виявляється, що вона живе всюди. Так, не дивуйтеся! Казочка схожа на маленьку дівчинку, як Дюймовочка, а може, ще меншу. Вона може спокійнісінько сховатись у квіточці, і ніхто її не помітить, а може сидіти під листочком. Коли йде дощ, її не видно. Вона може бути і в мурашнику, бо дуже любить мурашок за їх працелюбство. А рухається Казка так швидко, що ви собі уявити не можете. Вона є скрізь, лише встигай спостерігати. Ви запитаєте, чому ми її не бачимо? Бачити може лише той, хто вміє спостерігати, хто любить природу, не кривдить її мешканців, нічого не нищить. Людина також є частинкою природи. А якщо ти зламав рослинку, скривдив тваринку, то хіба прийде до тебе Казочка? Звичайно, ні! Серед цієї дивовижної краси живе чарівна Казочка, якої, може, ще й ніхто не бачив, крім мене. Тому я вам про неї і розповім.</w:t>
      </w:r>
    </w:p>
    <w:p w:rsidR="002C2BB6" w:rsidRPr="001839CD" w:rsidRDefault="002C2BB6" w:rsidP="002C2BB6">
      <w:pPr>
        <w:spacing w:before="240" w:after="240"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Одного разу я прийшла в ліс, який палахкотів осінніми барвами. Як гарно було навкруги! Я ходила по опалому листі і мріяла. Аж раптом побачила оту малесеньку Казочку, яка виглядала з-під листочка і дзвінко сміялась. Як тільки я наближалася до неї, вона швидко переміщалася в інше місце. Веселий сміх долинав то з квіточки, то з тонесенької гілочки, на якій вона сиділа, звісивши ніжки. То раптом спускалася на срібній павутинці бабиного літа, гойдаючись, мов на гойдалці. Яка ж вона мила, яка чарівна ця весела дівчинка Казка!</w:t>
      </w:r>
    </w:p>
    <w:p w:rsidR="002C2BB6" w:rsidRPr="001839CD" w:rsidRDefault="002C2BB6" w:rsidP="002C2BB6">
      <w:pPr>
        <w:spacing w:before="240" w:after="240"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Вона повела мене до рудої білочки, яка жила у цьому гарному лісі і про все знала. Раптом я зробилася такою малесенькою, як дівчинка Казка, і разом з нею полетіла до білочки. Руда красуня розповіла мені дуже цікаві історії, які трапилися колись у цьому дивовижному лісі.</w:t>
      </w:r>
    </w:p>
    <w:p w:rsidR="002C2BB6" w:rsidRPr="001839CD" w:rsidRDefault="002C2BB6" w:rsidP="002C2BB6">
      <w:pPr>
        <w:spacing w:before="240" w:after="240"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Отож слухайте.</w:t>
      </w:r>
    </w:p>
    <w:p w:rsidR="002C2BB6" w:rsidRPr="001839CD" w:rsidRDefault="001839CD" w:rsidP="002C2BB6">
      <w:pPr>
        <w:spacing w:after="0" w:line="240" w:lineRule="auto"/>
        <w:jc w:val="center"/>
        <w:textAlignment w:val="top"/>
        <w:outlineLvl w:val="0"/>
        <w:rPr>
          <w:rFonts w:ascii="Verdana" w:eastAsia="Times New Roman" w:hAnsi="Verdana" w:cs="Times New Roman"/>
          <w:kern w:val="36"/>
          <w:sz w:val="18"/>
          <w:szCs w:val="18"/>
        </w:rPr>
      </w:pPr>
      <w:hyperlink r:id="rId7" w:tooltip="Красоткіна Надія Григорівна — Як білочки правила дорожнього руху учили" w:history="1">
        <w:r w:rsidR="002C2BB6" w:rsidRPr="001839CD">
          <w:rPr>
            <w:rFonts w:ascii="Verdana" w:eastAsia="Times New Roman" w:hAnsi="Verdana" w:cs="Times New Roman"/>
            <w:kern w:val="36"/>
            <w:sz w:val="18"/>
            <w:szCs w:val="18"/>
          </w:rPr>
          <w:t>Як білочки правила дорожнього руху учили</w:t>
        </w:r>
      </w:hyperlink>
      <w:r w:rsidR="002C2BB6" w:rsidRPr="001839CD">
        <w:rPr>
          <w:rFonts w:ascii="Verdana" w:eastAsia="Times New Roman" w:hAnsi="Verdana" w:cs="Times New Roman"/>
          <w:kern w:val="36"/>
          <w:sz w:val="18"/>
          <w:szCs w:val="18"/>
        </w:rPr>
        <w:t> — Казка про правила дорожнього руху</w:t>
      </w:r>
    </w:p>
    <w:p w:rsidR="002C2BB6" w:rsidRPr="001839CD" w:rsidRDefault="002C2BB6" w:rsidP="002C2BB6">
      <w:pPr>
        <w:spacing w:before="240" w:after="240"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А ви, діти, не забули їх? Давайте і ми повторимо!</w:t>
      </w:r>
    </w:p>
    <w:p w:rsidR="002C2BB6" w:rsidRPr="001839CD" w:rsidRDefault="002C2BB6" w:rsidP="002C2BB6">
      <w:pPr>
        <w:spacing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Щоб здоровим завжди бути,</w:t>
      </w:r>
      <w:r w:rsidRPr="001839CD">
        <w:rPr>
          <w:rFonts w:ascii="Verdana" w:eastAsia="Times New Roman" w:hAnsi="Verdana" w:cs="Times New Roman"/>
          <w:sz w:val="18"/>
          <w:szCs w:val="18"/>
        </w:rPr>
        <w:br/>
        <w:t>Треба добре те збагнути,</w:t>
      </w:r>
      <w:r w:rsidRPr="001839CD">
        <w:rPr>
          <w:rFonts w:ascii="Verdana" w:eastAsia="Times New Roman" w:hAnsi="Verdana" w:cs="Times New Roman"/>
          <w:sz w:val="18"/>
          <w:szCs w:val="18"/>
        </w:rPr>
        <w:br/>
        <w:t>Що дорога, безперечно,</w:t>
      </w:r>
      <w:r w:rsidRPr="001839CD">
        <w:rPr>
          <w:rFonts w:ascii="Verdana" w:eastAsia="Times New Roman" w:hAnsi="Verdana" w:cs="Times New Roman"/>
          <w:sz w:val="18"/>
          <w:szCs w:val="18"/>
        </w:rPr>
        <w:br/>
        <w:t>Дуже-дуже небезпечна.</w:t>
      </w:r>
      <w:r w:rsidRPr="001839CD">
        <w:rPr>
          <w:rFonts w:ascii="Verdana" w:eastAsia="Times New Roman" w:hAnsi="Verdana" w:cs="Times New Roman"/>
          <w:sz w:val="18"/>
          <w:szCs w:val="18"/>
        </w:rPr>
        <w:br/>
        <w:t>Та як правила всі знаєш</w:t>
      </w:r>
      <w:r w:rsidRPr="001839CD">
        <w:rPr>
          <w:rFonts w:ascii="Verdana" w:eastAsia="Times New Roman" w:hAnsi="Verdana" w:cs="Times New Roman"/>
          <w:sz w:val="18"/>
          <w:szCs w:val="18"/>
        </w:rPr>
        <w:br/>
        <w:t>І щодня їх пам’ятаєш,</w:t>
      </w:r>
      <w:r w:rsidRPr="001839CD">
        <w:rPr>
          <w:rFonts w:ascii="Verdana" w:eastAsia="Times New Roman" w:hAnsi="Verdana" w:cs="Times New Roman"/>
          <w:sz w:val="18"/>
          <w:szCs w:val="18"/>
        </w:rPr>
        <w:br/>
        <w:t>То, звичайно, що тоді,</w:t>
      </w:r>
      <w:r w:rsidRPr="001839CD">
        <w:rPr>
          <w:rFonts w:ascii="Verdana" w:eastAsia="Times New Roman" w:hAnsi="Verdana" w:cs="Times New Roman"/>
          <w:sz w:val="18"/>
          <w:szCs w:val="18"/>
        </w:rPr>
        <w:br/>
        <w:t>Де узятися біді?</w:t>
      </w:r>
      <w:r w:rsidRPr="001839CD">
        <w:rPr>
          <w:rFonts w:ascii="Verdana" w:eastAsia="Times New Roman" w:hAnsi="Verdana" w:cs="Times New Roman"/>
          <w:sz w:val="18"/>
          <w:szCs w:val="18"/>
        </w:rPr>
        <w:br/>
        <w:t>Кожен знає перехожий:</w:t>
      </w:r>
      <w:r w:rsidRPr="001839CD">
        <w:rPr>
          <w:rFonts w:ascii="Verdana" w:eastAsia="Times New Roman" w:hAnsi="Verdana" w:cs="Times New Roman"/>
          <w:sz w:val="18"/>
          <w:szCs w:val="18"/>
        </w:rPr>
        <w:br/>
        <w:t>Перехід на зебру схожий.</w:t>
      </w:r>
      <w:r w:rsidRPr="001839CD">
        <w:rPr>
          <w:rFonts w:ascii="Verdana" w:eastAsia="Times New Roman" w:hAnsi="Verdana" w:cs="Times New Roman"/>
          <w:sz w:val="18"/>
          <w:szCs w:val="18"/>
        </w:rPr>
        <w:br/>
        <w:t>Й попереджувальний знак</w:t>
      </w:r>
      <w:r w:rsidRPr="001839CD">
        <w:rPr>
          <w:rFonts w:ascii="Verdana" w:eastAsia="Times New Roman" w:hAnsi="Verdana" w:cs="Times New Roman"/>
          <w:sz w:val="18"/>
          <w:szCs w:val="18"/>
        </w:rPr>
        <w:br/>
        <w:t>Перехід покаже, так?</w:t>
      </w:r>
      <w:r w:rsidRPr="001839CD">
        <w:rPr>
          <w:rFonts w:ascii="Verdana" w:eastAsia="Times New Roman" w:hAnsi="Verdana" w:cs="Times New Roman"/>
          <w:sz w:val="18"/>
          <w:szCs w:val="18"/>
        </w:rPr>
        <w:br/>
        <w:t>А від школи і додому</w:t>
      </w:r>
      <w:r w:rsidRPr="001839CD">
        <w:rPr>
          <w:rFonts w:ascii="Verdana" w:eastAsia="Times New Roman" w:hAnsi="Verdana" w:cs="Times New Roman"/>
          <w:sz w:val="18"/>
          <w:szCs w:val="18"/>
        </w:rPr>
        <w:br/>
        <w:t>Знаєш стежечку знайому?</w:t>
      </w:r>
      <w:r w:rsidRPr="001839CD">
        <w:rPr>
          <w:rFonts w:ascii="Verdana" w:eastAsia="Times New Roman" w:hAnsi="Verdana" w:cs="Times New Roman"/>
          <w:sz w:val="18"/>
          <w:szCs w:val="18"/>
        </w:rPr>
        <w:br/>
        <w:t>Бо ж водили мама й тато,</w:t>
      </w:r>
      <w:r w:rsidRPr="001839CD">
        <w:rPr>
          <w:rFonts w:ascii="Verdana" w:eastAsia="Times New Roman" w:hAnsi="Verdana" w:cs="Times New Roman"/>
          <w:sz w:val="18"/>
          <w:szCs w:val="18"/>
        </w:rPr>
        <w:br/>
        <w:t>Хоч і знаків там багато.</w:t>
      </w:r>
      <w:r w:rsidRPr="001839CD">
        <w:rPr>
          <w:rFonts w:ascii="Verdana" w:eastAsia="Times New Roman" w:hAnsi="Verdana" w:cs="Times New Roman"/>
          <w:sz w:val="18"/>
          <w:szCs w:val="18"/>
        </w:rPr>
        <w:br/>
        <w:t>Знає вже дитина кожна,</w:t>
      </w:r>
      <w:r w:rsidRPr="001839CD">
        <w:rPr>
          <w:rFonts w:ascii="Verdana" w:eastAsia="Times New Roman" w:hAnsi="Verdana" w:cs="Times New Roman"/>
          <w:sz w:val="18"/>
          <w:szCs w:val="18"/>
        </w:rPr>
        <w:br/>
        <w:t>Як пройти безпечно можна.</w:t>
      </w:r>
    </w:p>
    <w:p w:rsidR="002C2BB6" w:rsidRPr="001839CD" w:rsidRDefault="002C2BB6" w:rsidP="002C2BB6">
      <w:pPr>
        <w:spacing w:before="480" w:after="480" w:line="240" w:lineRule="auto"/>
        <w:jc w:val="center"/>
        <w:textAlignment w:val="top"/>
        <w:outlineLvl w:val="0"/>
        <w:rPr>
          <w:rFonts w:ascii="Verdana" w:eastAsia="Times New Roman" w:hAnsi="Verdana" w:cs="Times New Roman"/>
          <w:kern w:val="36"/>
          <w:sz w:val="18"/>
          <w:szCs w:val="18"/>
        </w:rPr>
      </w:pPr>
      <w:r w:rsidRPr="001839CD">
        <w:rPr>
          <w:rFonts w:ascii="Verdana" w:eastAsia="Times New Roman" w:hAnsi="Verdana" w:cs="Times New Roman"/>
          <w:kern w:val="36"/>
          <w:sz w:val="18"/>
          <w:szCs w:val="18"/>
        </w:rPr>
        <w:t>Загадки</w:t>
      </w:r>
    </w:p>
    <w:p w:rsidR="002C2BB6" w:rsidRPr="001839CD" w:rsidRDefault="002C2BB6" w:rsidP="002C2BB6">
      <w:pPr>
        <w:spacing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Якось через кладочку</w:t>
      </w:r>
      <w:r w:rsidRPr="001839CD">
        <w:rPr>
          <w:rFonts w:ascii="Verdana" w:eastAsia="Times New Roman" w:hAnsi="Verdana" w:cs="Times New Roman"/>
          <w:sz w:val="18"/>
          <w:szCs w:val="18"/>
        </w:rPr>
        <w:br/>
        <w:t>Йшла собі Загадочка.</w:t>
      </w:r>
      <w:r w:rsidRPr="001839CD">
        <w:rPr>
          <w:rFonts w:ascii="Verdana" w:eastAsia="Times New Roman" w:hAnsi="Verdana" w:cs="Times New Roman"/>
          <w:sz w:val="18"/>
          <w:szCs w:val="18"/>
        </w:rPr>
        <w:br/>
        <w:t>Та побачила Миколу,</w:t>
      </w:r>
      <w:r w:rsidRPr="001839CD">
        <w:rPr>
          <w:rFonts w:ascii="Verdana" w:eastAsia="Times New Roman" w:hAnsi="Verdana" w:cs="Times New Roman"/>
          <w:sz w:val="18"/>
          <w:szCs w:val="18"/>
        </w:rPr>
        <w:br/>
        <w:t>Та й зайшла до діток в школу,</w:t>
      </w:r>
      <w:r w:rsidRPr="001839CD">
        <w:rPr>
          <w:rFonts w:ascii="Verdana" w:eastAsia="Times New Roman" w:hAnsi="Verdana" w:cs="Times New Roman"/>
          <w:sz w:val="18"/>
          <w:szCs w:val="18"/>
        </w:rPr>
        <w:br/>
      </w:r>
      <w:r w:rsidRPr="001839CD">
        <w:rPr>
          <w:rFonts w:ascii="Verdana" w:eastAsia="Times New Roman" w:hAnsi="Verdana" w:cs="Times New Roman"/>
          <w:sz w:val="18"/>
          <w:szCs w:val="18"/>
        </w:rPr>
        <w:lastRenderedPageBreak/>
        <w:t>Щоб побавитись, погратись,</w:t>
      </w:r>
      <w:r w:rsidRPr="001839CD">
        <w:rPr>
          <w:rFonts w:ascii="Verdana" w:eastAsia="Times New Roman" w:hAnsi="Verdana" w:cs="Times New Roman"/>
          <w:sz w:val="18"/>
          <w:szCs w:val="18"/>
        </w:rPr>
        <w:br/>
        <w:t>Трішки з ними позмагатись.</w:t>
      </w:r>
      <w:r w:rsidRPr="001839CD">
        <w:rPr>
          <w:rFonts w:ascii="Verdana" w:eastAsia="Times New Roman" w:hAnsi="Verdana" w:cs="Times New Roman"/>
          <w:sz w:val="18"/>
          <w:szCs w:val="18"/>
        </w:rPr>
        <w:br/>
        <w:t>Ще й загадок загадати,</w:t>
      </w:r>
      <w:r w:rsidRPr="001839CD">
        <w:rPr>
          <w:rFonts w:ascii="Verdana" w:eastAsia="Times New Roman" w:hAnsi="Verdana" w:cs="Times New Roman"/>
          <w:sz w:val="18"/>
          <w:szCs w:val="18"/>
        </w:rPr>
        <w:br/>
        <w:t>Їх про дещо запитати.</w:t>
      </w:r>
    </w:p>
    <w:p w:rsidR="002C2BB6" w:rsidRPr="001839CD" w:rsidRDefault="002C2BB6" w:rsidP="002C2BB6">
      <w:pPr>
        <w:spacing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По дорозі летить,</w:t>
      </w:r>
      <w:r w:rsidRPr="001839CD">
        <w:rPr>
          <w:rFonts w:ascii="Verdana" w:eastAsia="Times New Roman" w:hAnsi="Verdana" w:cs="Times New Roman"/>
          <w:sz w:val="18"/>
          <w:szCs w:val="18"/>
        </w:rPr>
        <w:br/>
        <w:t>Що є сили тріскотить.</w:t>
      </w:r>
      <w:r w:rsidRPr="001839CD">
        <w:rPr>
          <w:rFonts w:ascii="Verdana" w:eastAsia="Times New Roman" w:hAnsi="Verdana" w:cs="Times New Roman"/>
          <w:sz w:val="18"/>
          <w:szCs w:val="18"/>
        </w:rPr>
        <w:br/>
        <w:t>Крил немає, роги є,</w:t>
      </w:r>
      <w:r w:rsidRPr="001839CD">
        <w:rPr>
          <w:rFonts w:ascii="Verdana" w:eastAsia="Times New Roman" w:hAnsi="Verdana" w:cs="Times New Roman"/>
          <w:sz w:val="18"/>
          <w:szCs w:val="18"/>
        </w:rPr>
        <w:br/>
        <w:t>В нього є ім’я своє. (Мотоцикл)</w:t>
      </w:r>
    </w:p>
    <w:p w:rsidR="002C2BB6" w:rsidRPr="001839CD" w:rsidRDefault="002C2BB6" w:rsidP="002C2BB6">
      <w:pPr>
        <w:spacing w:before="240" w:after="240"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От натисну на педалі та й помчу в далекі далі. (Велосипед)</w:t>
      </w:r>
    </w:p>
    <w:p w:rsidR="002C2BB6" w:rsidRPr="001839CD" w:rsidRDefault="002C2BB6" w:rsidP="002C2BB6">
      <w:pPr>
        <w:spacing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Перше біжить, друге доганяє,</w:t>
      </w:r>
      <w:r w:rsidRPr="001839CD">
        <w:rPr>
          <w:rFonts w:ascii="Verdana" w:eastAsia="Times New Roman" w:hAnsi="Verdana" w:cs="Times New Roman"/>
          <w:sz w:val="18"/>
          <w:szCs w:val="18"/>
        </w:rPr>
        <w:br/>
        <w:t>На собі вершника тримає.</w:t>
      </w:r>
      <w:r w:rsidRPr="001839CD">
        <w:rPr>
          <w:rFonts w:ascii="Verdana" w:eastAsia="Times New Roman" w:hAnsi="Verdana" w:cs="Times New Roman"/>
          <w:sz w:val="18"/>
          <w:szCs w:val="18"/>
        </w:rPr>
        <w:br/>
        <w:t>Роги є і голос має,</w:t>
      </w:r>
      <w:r w:rsidRPr="001839CD">
        <w:rPr>
          <w:rFonts w:ascii="Verdana" w:eastAsia="Times New Roman" w:hAnsi="Verdana" w:cs="Times New Roman"/>
          <w:sz w:val="18"/>
          <w:szCs w:val="18"/>
        </w:rPr>
        <w:br/>
        <w:t>Як він зветься, хто вгадає? (Велосипед)</w:t>
      </w:r>
    </w:p>
    <w:p w:rsidR="002C2BB6" w:rsidRPr="001839CD" w:rsidRDefault="002C2BB6" w:rsidP="002C2BB6">
      <w:pPr>
        <w:spacing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Не живий, а голос має,</w:t>
      </w:r>
      <w:r w:rsidRPr="001839CD">
        <w:rPr>
          <w:rFonts w:ascii="Verdana" w:eastAsia="Times New Roman" w:hAnsi="Verdana" w:cs="Times New Roman"/>
          <w:sz w:val="18"/>
          <w:szCs w:val="18"/>
        </w:rPr>
        <w:br/>
        <w:t>Хоч не пташка, а літає.</w:t>
      </w:r>
      <w:r w:rsidRPr="001839CD">
        <w:rPr>
          <w:rFonts w:ascii="Verdana" w:eastAsia="Times New Roman" w:hAnsi="Verdana" w:cs="Times New Roman"/>
          <w:sz w:val="18"/>
          <w:szCs w:val="18"/>
        </w:rPr>
        <w:br/>
        <w:t>В синім небі цей артист</w:t>
      </w:r>
      <w:r w:rsidRPr="001839CD">
        <w:rPr>
          <w:rFonts w:ascii="Verdana" w:eastAsia="Times New Roman" w:hAnsi="Verdana" w:cs="Times New Roman"/>
          <w:sz w:val="18"/>
          <w:szCs w:val="18"/>
        </w:rPr>
        <w:br/>
        <w:t>Залишає білий хвіст. (Літак)</w:t>
      </w:r>
    </w:p>
    <w:p w:rsidR="002C2BB6" w:rsidRPr="001839CD" w:rsidRDefault="002C2BB6" w:rsidP="002C2BB6">
      <w:pPr>
        <w:spacing w:after="0" w:line="240" w:lineRule="auto"/>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Має хто три різних ока,</w:t>
      </w:r>
      <w:r w:rsidRPr="001839CD">
        <w:rPr>
          <w:rFonts w:ascii="Verdana" w:eastAsia="Times New Roman" w:hAnsi="Verdana" w:cs="Times New Roman"/>
          <w:sz w:val="18"/>
          <w:szCs w:val="18"/>
        </w:rPr>
        <w:br/>
        <w:t>Та ще й дивиться звисока.</w:t>
      </w:r>
      <w:r w:rsidRPr="001839CD">
        <w:rPr>
          <w:rFonts w:ascii="Verdana" w:eastAsia="Times New Roman" w:hAnsi="Verdana" w:cs="Times New Roman"/>
          <w:sz w:val="18"/>
          <w:szCs w:val="18"/>
        </w:rPr>
        <w:br/>
        <w:t>Ними він весь час моргає,</w:t>
      </w:r>
      <w:r w:rsidRPr="001839CD">
        <w:rPr>
          <w:rFonts w:ascii="Verdana" w:eastAsia="Times New Roman" w:hAnsi="Verdana" w:cs="Times New Roman"/>
          <w:sz w:val="18"/>
          <w:szCs w:val="18"/>
        </w:rPr>
        <w:br/>
        <w:t>Що за звір, хто відгадає? (Світлофор)</w:t>
      </w:r>
    </w:p>
    <w:p w:rsidR="002C2BB6" w:rsidRPr="001839CD" w:rsidRDefault="002C2BB6" w:rsidP="002C2BB6">
      <w:pPr>
        <w:spacing w:before="480" w:after="480" w:line="240" w:lineRule="auto"/>
        <w:jc w:val="center"/>
        <w:textAlignment w:val="top"/>
        <w:outlineLvl w:val="0"/>
        <w:rPr>
          <w:rFonts w:ascii="Verdana" w:eastAsia="Times New Roman" w:hAnsi="Verdana" w:cs="Times New Roman"/>
          <w:kern w:val="36"/>
          <w:sz w:val="18"/>
          <w:szCs w:val="18"/>
        </w:rPr>
      </w:pPr>
      <w:r w:rsidRPr="001839CD">
        <w:rPr>
          <w:rFonts w:ascii="Verdana" w:eastAsia="Times New Roman" w:hAnsi="Verdana" w:cs="Times New Roman"/>
          <w:kern w:val="36"/>
          <w:sz w:val="18"/>
          <w:szCs w:val="18"/>
        </w:rPr>
        <w:t>Питання для повторення</w:t>
      </w:r>
    </w:p>
    <w:p w:rsidR="002C2BB6" w:rsidRPr="001839CD" w:rsidRDefault="002C2BB6" w:rsidP="002C2BB6">
      <w:pPr>
        <w:numPr>
          <w:ilvl w:val="0"/>
          <w:numId w:val="2"/>
        </w:numPr>
        <w:spacing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Як рухатися по тротуару?</w:t>
      </w:r>
    </w:p>
    <w:p w:rsidR="002C2BB6" w:rsidRPr="001839CD" w:rsidRDefault="002C2BB6" w:rsidP="002C2BB6">
      <w:pPr>
        <w:numPr>
          <w:ilvl w:val="0"/>
          <w:numId w:val="2"/>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Як переходити дорогу?</w:t>
      </w:r>
    </w:p>
    <w:p w:rsidR="002C2BB6" w:rsidRPr="001839CD" w:rsidRDefault="002C2BB6" w:rsidP="002C2BB6">
      <w:pPr>
        <w:numPr>
          <w:ilvl w:val="0"/>
          <w:numId w:val="2"/>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Чому біля дороги не можна гратися?</w:t>
      </w:r>
    </w:p>
    <w:p w:rsidR="002C2BB6" w:rsidRPr="001839CD" w:rsidRDefault="002C2BB6" w:rsidP="002C2BB6">
      <w:pPr>
        <w:numPr>
          <w:ilvl w:val="0"/>
          <w:numId w:val="2"/>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Щоб їздити на велосипеді по вулиці, скільки треба мати років?</w:t>
      </w:r>
    </w:p>
    <w:p w:rsidR="002C2BB6" w:rsidRPr="001839CD" w:rsidRDefault="002C2BB6" w:rsidP="002C2BB6">
      <w:pPr>
        <w:numPr>
          <w:ilvl w:val="0"/>
          <w:numId w:val="2"/>
        </w:numPr>
        <w:spacing w:before="240" w:after="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 xml:space="preserve">Чому не можна кататися на проїжджій частині на ковзанах, </w:t>
      </w:r>
      <w:proofErr w:type="spellStart"/>
      <w:r w:rsidRPr="001839CD">
        <w:rPr>
          <w:rFonts w:ascii="Verdana" w:eastAsia="Times New Roman" w:hAnsi="Verdana" w:cs="Times New Roman"/>
          <w:sz w:val="18"/>
          <w:szCs w:val="18"/>
        </w:rPr>
        <w:t>скейт-бордах</w:t>
      </w:r>
      <w:proofErr w:type="spellEnd"/>
      <w:r w:rsidRPr="001839CD">
        <w:rPr>
          <w:rFonts w:ascii="Verdana" w:eastAsia="Times New Roman" w:hAnsi="Verdana" w:cs="Times New Roman"/>
          <w:sz w:val="18"/>
          <w:szCs w:val="18"/>
        </w:rPr>
        <w:t>, роликах?</w:t>
      </w:r>
    </w:p>
    <w:p w:rsidR="002C2BB6" w:rsidRPr="001839CD" w:rsidRDefault="002C2BB6" w:rsidP="002C2BB6">
      <w:pPr>
        <w:spacing w:before="480" w:after="480" w:line="240" w:lineRule="auto"/>
        <w:jc w:val="center"/>
        <w:textAlignment w:val="top"/>
        <w:outlineLvl w:val="0"/>
        <w:rPr>
          <w:rFonts w:ascii="Verdana" w:eastAsia="Times New Roman" w:hAnsi="Verdana" w:cs="Times New Roman"/>
          <w:kern w:val="36"/>
          <w:sz w:val="18"/>
          <w:szCs w:val="18"/>
        </w:rPr>
      </w:pPr>
      <w:r w:rsidRPr="001839CD">
        <w:rPr>
          <w:rFonts w:ascii="Verdana" w:eastAsia="Times New Roman" w:hAnsi="Verdana" w:cs="Times New Roman"/>
          <w:kern w:val="36"/>
          <w:sz w:val="18"/>
          <w:szCs w:val="18"/>
        </w:rPr>
        <w:t>Поміркуй!</w:t>
      </w:r>
    </w:p>
    <w:p w:rsidR="002C2BB6" w:rsidRPr="001839CD" w:rsidRDefault="002C2BB6" w:rsidP="002C2BB6">
      <w:pPr>
        <w:spacing w:before="240" w:after="240" w:line="240" w:lineRule="auto"/>
        <w:textAlignment w:val="top"/>
        <w:rPr>
          <w:rFonts w:ascii="Verdana" w:eastAsia="Times New Roman" w:hAnsi="Verdana" w:cs="Times New Roman"/>
          <w:b/>
          <w:bCs/>
          <w:sz w:val="18"/>
          <w:szCs w:val="18"/>
        </w:rPr>
      </w:pPr>
      <w:r w:rsidRPr="001839CD">
        <w:rPr>
          <w:rFonts w:ascii="Verdana" w:eastAsia="Times New Roman" w:hAnsi="Verdana" w:cs="Times New Roman"/>
          <w:b/>
          <w:bCs/>
          <w:sz w:val="18"/>
          <w:szCs w:val="18"/>
        </w:rPr>
        <w:t>Як я поступлю?</w:t>
      </w:r>
    </w:p>
    <w:p w:rsidR="002C2BB6" w:rsidRPr="001839CD" w:rsidRDefault="002C2BB6" w:rsidP="002C2BB6">
      <w:pPr>
        <w:numPr>
          <w:ilvl w:val="0"/>
          <w:numId w:val="3"/>
        </w:numPr>
        <w:spacing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Машина їде ще далеко, я встигну перебігти і перебігаю через дорогу.</w:t>
      </w:r>
    </w:p>
    <w:p w:rsidR="002C2BB6" w:rsidRPr="001839CD" w:rsidRDefault="002C2BB6" w:rsidP="002C2BB6">
      <w:pPr>
        <w:numPr>
          <w:ilvl w:val="0"/>
          <w:numId w:val="3"/>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Я бачу, що машина ще далеко, але краще зачекаю і не перебігатиму.</w:t>
      </w:r>
    </w:p>
    <w:p w:rsidR="002C2BB6" w:rsidRPr="001839CD" w:rsidRDefault="002C2BB6" w:rsidP="002C2BB6">
      <w:pPr>
        <w:numPr>
          <w:ilvl w:val="0"/>
          <w:numId w:val="3"/>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Машин на дорозі нема, і я спокійно переходжу.</w:t>
      </w:r>
    </w:p>
    <w:p w:rsidR="002C2BB6" w:rsidRPr="001839CD" w:rsidRDefault="002C2BB6" w:rsidP="002C2BB6">
      <w:pPr>
        <w:numPr>
          <w:ilvl w:val="0"/>
          <w:numId w:val="3"/>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Перейду дорогу на зелене світло світлофора, коли буде безпечно.</w:t>
      </w:r>
    </w:p>
    <w:p w:rsidR="002C2BB6" w:rsidRPr="001839CD" w:rsidRDefault="002C2BB6" w:rsidP="002C2BB6">
      <w:pPr>
        <w:numPr>
          <w:ilvl w:val="0"/>
          <w:numId w:val="3"/>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Перейду по пішохідному переходу («зебрі»), коли буду впевнений, що машини зупинилися.</w:t>
      </w:r>
    </w:p>
    <w:p w:rsidR="002C2BB6" w:rsidRPr="001839CD" w:rsidRDefault="002C2BB6" w:rsidP="002C2BB6">
      <w:pPr>
        <w:numPr>
          <w:ilvl w:val="0"/>
          <w:numId w:val="3"/>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На пішохідному переході («зебра») перевагу мають пішоходи, тому я буду відразу йти.</w:t>
      </w:r>
    </w:p>
    <w:p w:rsidR="002C2BB6" w:rsidRPr="001839CD" w:rsidRDefault="002C2BB6" w:rsidP="002C2BB6">
      <w:pPr>
        <w:numPr>
          <w:ilvl w:val="0"/>
          <w:numId w:val="3"/>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На вулиці снігові замети, і я беру санки, щоб спускатися з гірки. Хоча гірка виходить на дорогу, але машини там дуже рідко їздять, тому я буду спускатися з неї.</w:t>
      </w:r>
    </w:p>
    <w:p w:rsidR="002C2BB6" w:rsidRPr="001839CD" w:rsidRDefault="002C2BB6" w:rsidP="002C2BB6">
      <w:pPr>
        <w:numPr>
          <w:ilvl w:val="0"/>
          <w:numId w:val="3"/>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Нанесло багато снігу, і я беру санки, але не йду на гірку, яка веде на дорогу, бо там, хоч і дуже рідко, але їздять машини.</w:t>
      </w:r>
    </w:p>
    <w:p w:rsidR="002C2BB6" w:rsidRPr="001839CD" w:rsidRDefault="002C2BB6" w:rsidP="002C2BB6">
      <w:pPr>
        <w:numPr>
          <w:ilvl w:val="0"/>
          <w:numId w:val="3"/>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Беру ковзани і буду кататися по дорозі. Вона слизька і рівна, а машин майже нема.</w:t>
      </w:r>
    </w:p>
    <w:p w:rsidR="002C2BB6" w:rsidRPr="001839CD" w:rsidRDefault="002C2BB6" w:rsidP="002C2BB6">
      <w:pPr>
        <w:numPr>
          <w:ilvl w:val="0"/>
          <w:numId w:val="3"/>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lastRenderedPageBreak/>
        <w:t>Беру ковзани і йду на каток.</w:t>
      </w:r>
    </w:p>
    <w:p w:rsidR="002C2BB6" w:rsidRPr="001839CD" w:rsidRDefault="002C2BB6" w:rsidP="002C2BB6">
      <w:pPr>
        <w:numPr>
          <w:ilvl w:val="0"/>
          <w:numId w:val="3"/>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Беру ковзани і кататимуся по тротуару, там дуже слизько і рівно.</w:t>
      </w:r>
    </w:p>
    <w:p w:rsidR="002C2BB6" w:rsidRPr="001839CD" w:rsidRDefault="002C2BB6" w:rsidP="002C2BB6">
      <w:pPr>
        <w:numPr>
          <w:ilvl w:val="0"/>
          <w:numId w:val="3"/>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 xml:space="preserve">На </w:t>
      </w:r>
      <w:proofErr w:type="spellStart"/>
      <w:r w:rsidRPr="001839CD">
        <w:rPr>
          <w:rFonts w:ascii="Verdana" w:eastAsia="Times New Roman" w:hAnsi="Verdana" w:cs="Times New Roman"/>
          <w:sz w:val="18"/>
          <w:szCs w:val="18"/>
        </w:rPr>
        <w:t>скейт-борді</w:t>
      </w:r>
      <w:proofErr w:type="spellEnd"/>
      <w:r w:rsidRPr="001839CD">
        <w:rPr>
          <w:rFonts w:ascii="Verdana" w:eastAsia="Times New Roman" w:hAnsi="Verdana" w:cs="Times New Roman"/>
          <w:sz w:val="18"/>
          <w:szCs w:val="18"/>
        </w:rPr>
        <w:t xml:space="preserve"> краще кататися по дорозі.</w:t>
      </w:r>
    </w:p>
    <w:p w:rsidR="002C2BB6" w:rsidRPr="001839CD" w:rsidRDefault="002C2BB6" w:rsidP="002C2BB6">
      <w:pPr>
        <w:numPr>
          <w:ilvl w:val="0"/>
          <w:numId w:val="3"/>
        </w:numPr>
        <w:spacing w:before="240" w:after="24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 xml:space="preserve">На </w:t>
      </w:r>
      <w:proofErr w:type="spellStart"/>
      <w:r w:rsidRPr="001839CD">
        <w:rPr>
          <w:rFonts w:ascii="Verdana" w:eastAsia="Times New Roman" w:hAnsi="Verdana" w:cs="Times New Roman"/>
          <w:sz w:val="18"/>
          <w:szCs w:val="18"/>
        </w:rPr>
        <w:t>скейт-борді</w:t>
      </w:r>
      <w:proofErr w:type="spellEnd"/>
      <w:r w:rsidRPr="001839CD">
        <w:rPr>
          <w:rFonts w:ascii="Verdana" w:eastAsia="Times New Roman" w:hAnsi="Verdana" w:cs="Times New Roman"/>
          <w:sz w:val="18"/>
          <w:szCs w:val="18"/>
        </w:rPr>
        <w:t xml:space="preserve"> краще за все кататися по тротуару.</w:t>
      </w:r>
    </w:p>
    <w:p w:rsidR="002C2BB6" w:rsidRPr="001839CD" w:rsidRDefault="002C2BB6" w:rsidP="002C2BB6">
      <w:pPr>
        <w:numPr>
          <w:ilvl w:val="0"/>
          <w:numId w:val="3"/>
        </w:numPr>
        <w:spacing w:before="240" w:after="0" w:line="240" w:lineRule="auto"/>
        <w:ind w:left="0"/>
        <w:textAlignment w:val="top"/>
        <w:rPr>
          <w:rFonts w:ascii="Verdana" w:eastAsia="Times New Roman" w:hAnsi="Verdana" w:cs="Times New Roman"/>
          <w:sz w:val="18"/>
          <w:szCs w:val="18"/>
        </w:rPr>
      </w:pPr>
      <w:r w:rsidRPr="001839CD">
        <w:rPr>
          <w:rFonts w:ascii="Verdana" w:eastAsia="Times New Roman" w:hAnsi="Verdana" w:cs="Times New Roman"/>
          <w:sz w:val="18"/>
          <w:szCs w:val="18"/>
        </w:rPr>
        <w:t xml:space="preserve">На </w:t>
      </w:r>
      <w:proofErr w:type="spellStart"/>
      <w:r w:rsidRPr="001839CD">
        <w:rPr>
          <w:rFonts w:ascii="Verdana" w:eastAsia="Times New Roman" w:hAnsi="Verdana" w:cs="Times New Roman"/>
          <w:sz w:val="18"/>
          <w:szCs w:val="18"/>
        </w:rPr>
        <w:t>скейт-борді</w:t>
      </w:r>
      <w:proofErr w:type="spellEnd"/>
      <w:r w:rsidRPr="001839CD">
        <w:rPr>
          <w:rFonts w:ascii="Verdana" w:eastAsia="Times New Roman" w:hAnsi="Verdana" w:cs="Times New Roman"/>
          <w:sz w:val="18"/>
          <w:szCs w:val="18"/>
        </w:rPr>
        <w:t xml:space="preserve"> краще за все кататись на стадіоні або на спортивному майданчику.</w:t>
      </w: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2C2BB6" w:rsidRPr="001839CD" w:rsidRDefault="002C2BB6" w:rsidP="002C2BB6">
      <w:pPr>
        <w:rPr>
          <w:sz w:val="18"/>
          <w:szCs w:val="18"/>
        </w:rPr>
      </w:pPr>
    </w:p>
    <w:p w:rsidR="00C849AF" w:rsidRPr="001839CD" w:rsidRDefault="00C849AF"/>
    <w:sectPr w:rsidR="00C849AF" w:rsidRPr="001839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421AF"/>
    <w:multiLevelType w:val="multilevel"/>
    <w:tmpl w:val="035A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2C70CD"/>
    <w:multiLevelType w:val="multilevel"/>
    <w:tmpl w:val="6206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CD65ED"/>
    <w:multiLevelType w:val="multilevel"/>
    <w:tmpl w:val="0440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2C2BB6"/>
    <w:rsid w:val="001839CD"/>
    <w:rsid w:val="002C2BB6"/>
    <w:rsid w:val="00C849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krasotkina.com/content/%D0%BA%D0%B0%D0%B7%D0%BA%D0%B8/%D0%AF%D0%BA%20%D0%B1%D1%96%D0%BB%D0%BE%D1%87%D0%BA%D0%B8%20%D0%BF%D1%80%D0%B0%D0%B2%D0%B8%D0%BB%D0%B0%20%D0%B4%D0%BE%D1%80%D0%BE%D0%B6%D0%BD%D1%8C%D0%BE%D0%B3%D0%BE%20%D1%80%D1%83%D1%85%D1%83%20%D1%83%D1%87%D0%B8%D0%BB%D0%B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rasotkina.com/content/%D0%BA%D0%B0%D0%B7%D0%BA%D0%B8/%D0%97%D0%B0%D0%B9%D1%86%D1%96-%D0%BF%D1%83%D1%81%D1%82%D1%83%D0%BD%D1%86%D1%96.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5012</Words>
  <Characters>2858</Characters>
  <Application>Microsoft Office Word</Application>
  <DocSecurity>0</DocSecurity>
  <Lines>23</Lines>
  <Paragraphs>15</Paragraphs>
  <ScaleCrop>false</ScaleCrop>
  <Company>SPecialiST RePack</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Rencka</cp:lastModifiedBy>
  <cp:revision>3</cp:revision>
  <dcterms:created xsi:type="dcterms:W3CDTF">2020-11-01T14:10:00Z</dcterms:created>
  <dcterms:modified xsi:type="dcterms:W3CDTF">2023-10-27T17:20:00Z</dcterms:modified>
</cp:coreProperties>
</file>